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1D71" w14:textId="23282983" w:rsidR="00E95D1A" w:rsidRPr="00F9348D" w:rsidRDefault="798EF72F" w:rsidP="00F934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  <w:proofErr w:type="spellStart"/>
      <w:r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Deatailed</w:t>
      </w:r>
      <w:proofErr w:type="spellEnd"/>
      <w:r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proofErr w:type="spellStart"/>
      <w:r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Workshop</w:t>
      </w:r>
      <w:r w:rsidR="00BF55B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</w:t>
      </w:r>
      <w:r w:rsidR="00BF55B6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spellEnd"/>
      <w:r w:rsidR="00BF55B6">
        <w:rPr>
          <w:rFonts w:ascii="Times New Roman" w:eastAsia="Times New Roman" w:hAnsi="Times New Roman" w:cs="Times New Roman"/>
          <w:b/>
          <w:sz w:val="24"/>
          <w:szCs w:val="24"/>
        </w:rPr>
        <w:t xml:space="preserve"> Sub-grant Scheme Presentation </w:t>
      </w:r>
      <w:r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Timeline </w:t>
      </w:r>
    </w:p>
    <w:p w14:paraId="01C30404" w14:textId="39191C5A" w:rsidR="00E95D1A" w:rsidRPr="00F9348D" w:rsidRDefault="798EF72F" w:rsidP="00F934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First Call for Expressions of Interest</w:t>
      </w:r>
    </w:p>
    <w:tbl>
      <w:tblPr>
        <w:tblStyle w:val="TableGrid"/>
        <w:tblpPr w:leftFromText="180" w:rightFromText="180" w:vertAnchor="text" w:horzAnchor="margin" w:tblpXSpec="center" w:tblpY="29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4837"/>
        <w:gridCol w:w="2534"/>
        <w:gridCol w:w="1843"/>
      </w:tblGrid>
      <w:tr w:rsidR="00F9348D" w:rsidRPr="00F9348D" w14:paraId="5537C6A1" w14:textId="77777777" w:rsidTr="00F153FD">
        <w:tc>
          <w:tcPr>
            <w:tcW w:w="675" w:type="dxa"/>
          </w:tcPr>
          <w:p w14:paraId="0DFE007E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F9348D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2127" w:type="dxa"/>
          </w:tcPr>
          <w:p w14:paraId="6465A1C3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14:paraId="29FB9453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4837" w:type="dxa"/>
          </w:tcPr>
          <w:p w14:paraId="33760FDE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  <w:tc>
          <w:tcPr>
            <w:tcW w:w="2534" w:type="dxa"/>
          </w:tcPr>
          <w:p w14:paraId="534B77B6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843" w:type="dxa"/>
          </w:tcPr>
          <w:p w14:paraId="113C6693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F9348D" w:rsidRPr="00F9348D" w14:paraId="3C2AEA2C" w14:textId="77777777" w:rsidTr="00F153FD">
        <w:tc>
          <w:tcPr>
            <w:tcW w:w="675" w:type="dxa"/>
          </w:tcPr>
          <w:p w14:paraId="57CBF54A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2127" w:type="dxa"/>
          </w:tcPr>
          <w:p w14:paraId="468DF9D0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22</w:t>
            </w: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559" w:type="dxa"/>
          </w:tcPr>
          <w:p w14:paraId="4FB589E9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4837" w:type="dxa"/>
          </w:tcPr>
          <w:p w14:paraId="02789853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Polog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area (Tetovo, 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Popova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Shapka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) and 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Reka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area (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Mavrovo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) and surroundings  </w:t>
            </w:r>
          </w:p>
        </w:tc>
        <w:tc>
          <w:tcPr>
            <w:tcW w:w="2534" w:type="dxa"/>
          </w:tcPr>
          <w:p w14:paraId="6778521C" w14:textId="77777777" w:rsidR="00F9348D" w:rsidRPr="00F9348D" w:rsidRDefault="004E2C49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5" w:tgtFrame="_blank" w:history="1">
              <w:r w:rsidR="00F9348D" w:rsidRPr="00F9348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Hotel G.C Hilton</w:t>
              </w:r>
            </w:hyperlink>
            <w:r w:rsidR="00F9348D" w:rsidRPr="00F9348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(</w:t>
            </w:r>
            <w:proofErr w:type="spellStart"/>
            <w:r w:rsidR="00F9348D" w:rsidRPr="00F9348D">
              <w:rPr>
                <w:rFonts w:ascii="Times New Roman" w:eastAsia="Times New Roman" w:hAnsi="Times New Roman" w:cs="Times New Roman"/>
                <w:sz w:val="24"/>
                <w:szCs w:val="24"/>
              </w:rPr>
              <w:t>Gostivar</w:t>
            </w:r>
            <w:proofErr w:type="spellEnd"/>
            <w:r w:rsidR="00F9348D" w:rsidRPr="00F9348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)</w:t>
            </w:r>
          </w:p>
        </w:tc>
        <w:tc>
          <w:tcPr>
            <w:tcW w:w="1843" w:type="dxa"/>
          </w:tcPr>
          <w:p w14:paraId="0DF2F197" w14:textId="77777777" w:rsidR="00F9348D" w:rsidRPr="00F9348D" w:rsidRDefault="00F9348D" w:rsidP="005C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</w:tr>
      <w:tr w:rsidR="00F44AE8" w:rsidRPr="00F9348D" w14:paraId="65B7994D" w14:textId="77777777" w:rsidTr="00F153FD">
        <w:tc>
          <w:tcPr>
            <w:tcW w:w="675" w:type="dxa"/>
          </w:tcPr>
          <w:p w14:paraId="55667C4A" w14:textId="77777777" w:rsidR="00F44AE8" w:rsidRPr="00F9348D" w:rsidRDefault="00F44AE8" w:rsidP="00F44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2127" w:type="dxa"/>
          </w:tcPr>
          <w:p w14:paraId="57BB08B6" w14:textId="77777777" w:rsidR="00F44AE8" w:rsidRPr="00F9348D" w:rsidRDefault="00F44AE8" w:rsidP="00F44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24</w:t>
            </w: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017</w:t>
            </w:r>
          </w:p>
        </w:tc>
        <w:tc>
          <w:tcPr>
            <w:tcW w:w="1559" w:type="dxa"/>
          </w:tcPr>
          <w:p w14:paraId="3D4A0230" w14:textId="77777777" w:rsidR="00F44AE8" w:rsidRPr="00F9348D" w:rsidRDefault="00F44AE8" w:rsidP="00F4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837" w:type="dxa"/>
          </w:tcPr>
          <w:p w14:paraId="5B42BDA2" w14:textId="77777777" w:rsidR="00F44AE8" w:rsidRPr="00F9348D" w:rsidRDefault="00F44AE8" w:rsidP="00F44AE8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Gevgelija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Dojran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and their surrounding and 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Strumica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and its surrounding </w:t>
            </w:r>
          </w:p>
        </w:tc>
        <w:tc>
          <w:tcPr>
            <w:tcW w:w="2534" w:type="dxa"/>
          </w:tcPr>
          <w:p w14:paraId="2A71D3A8" w14:textId="3794E64C" w:rsidR="00F44AE8" w:rsidRPr="001E14E6" w:rsidRDefault="004E2C49" w:rsidP="00F4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14E6" w:rsidRPr="001E14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Hotel Villa Park</w:t>
              </w:r>
            </w:hyperlink>
            <w:r w:rsidR="001E14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E14E6">
              <w:rPr>
                <w:rFonts w:ascii="Times New Roman" w:hAnsi="Times New Roman" w:cs="Times New Roman"/>
                <w:sz w:val="24"/>
                <w:szCs w:val="24"/>
              </w:rPr>
              <w:t>Strumica</w:t>
            </w:r>
            <w:proofErr w:type="spellEnd"/>
            <w:r w:rsidR="001E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BD1ABC5" w14:textId="52138214" w:rsidR="00F44AE8" w:rsidRPr="001E14E6" w:rsidRDefault="001E14E6" w:rsidP="00F44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11:00 – 14:00</w:t>
            </w:r>
          </w:p>
        </w:tc>
      </w:tr>
      <w:tr w:rsidR="00F9348D" w:rsidRPr="00F9348D" w14:paraId="6724A3A3" w14:textId="77777777" w:rsidTr="00F153FD">
        <w:tc>
          <w:tcPr>
            <w:tcW w:w="675" w:type="dxa"/>
          </w:tcPr>
          <w:p w14:paraId="4F811F2D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2127" w:type="dxa"/>
          </w:tcPr>
          <w:p w14:paraId="2795D305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27</w:t>
            </w: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2017</w:t>
            </w:r>
          </w:p>
        </w:tc>
        <w:tc>
          <w:tcPr>
            <w:tcW w:w="1559" w:type="dxa"/>
          </w:tcPr>
          <w:p w14:paraId="39CD4035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4837" w:type="dxa"/>
          </w:tcPr>
          <w:p w14:paraId="1224FF7B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Tikvesh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region and surroundings</w:t>
            </w:r>
          </w:p>
        </w:tc>
        <w:tc>
          <w:tcPr>
            <w:tcW w:w="2534" w:type="dxa"/>
          </w:tcPr>
          <w:p w14:paraId="3069DD70" w14:textId="64508DBA" w:rsidR="00F9348D" w:rsidRPr="00F153FD" w:rsidRDefault="004E2C49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7" w:history="1">
              <w:proofErr w:type="spellStart"/>
              <w:r w:rsidR="00F153FD" w:rsidRPr="00F153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Stobi</w:t>
              </w:r>
              <w:proofErr w:type="spellEnd"/>
              <w:r w:rsidR="00F153FD" w:rsidRPr="00F153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Winery</w:t>
              </w:r>
            </w:hyperlink>
            <w:r w:rsidR="00F15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153FD">
              <w:rPr>
                <w:rFonts w:ascii="Times New Roman" w:hAnsi="Times New Roman" w:cs="Times New Roman"/>
                <w:sz w:val="24"/>
                <w:szCs w:val="24"/>
              </w:rPr>
              <w:t>Gradsko</w:t>
            </w:r>
            <w:proofErr w:type="spellEnd"/>
            <w:r w:rsidR="00F1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860DDAA" w14:textId="2465CF77" w:rsidR="00F9348D" w:rsidRPr="00F9348D" w:rsidRDefault="00F153F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11:00 – 14:00</w:t>
            </w:r>
          </w:p>
        </w:tc>
      </w:tr>
      <w:tr w:rsidR="00F9348D" w:rsidRPr="00F9348D" w14:paraId="7985BBBA" w14:textId="77777777" w:rsidTr="00F153FD">
        <w:tc>
          <w:tcPr>
            <w:tcW w:w="675" w:type="dxa"/>
          </w:tcPr>
          <w:p w14:paraId="03A69F1A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2127" w:type="dxa"/>
          </w:tcPr>
          <w:p w14:paraId="2A3257BA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30</w:t>
            </w: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2017</w:t>
            </w:r>
          </w:p>
        </w:tc>
        <w:tc>
          <w:tcPr>
            <w:tcW w:w="1559" w:type="dxa"/>
          </w:tcPr>
          <w:p w14:paraId="685C45A5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837" w:type="dxa"/>
          </w:tcPr>
          <w:p w14:paraId="36E8CB4B" w14:textId="74E6B02B" w:rsidR="00F9348D" w:rsidRPr="00F9348D" w:rsidRDefault="00E91016" w:rsidP="00F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Pelagonija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region and surroundings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534" w:type="dxa"/>
          </w:tcPr>
          <w:p w14:paraId="1BCBDBDB" w14:textId="46B44C75" w:rsidR="00F9348D" w:rsidRPr="00F153FD" w:rsidRDefault="004E2C49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53FD" w:rsidRPr="00F153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h. Millennium Palace</w:t>
              </w:r>
            </w:hyperlink>
            <w:r w:rsidR="00F153FD">
              <w:rPr>
                <w:rFonts w:ascii="Times New Roman" w:hAnsi="Times New Roman" w:cs="Times New Roman"/>
                <w:sz w:val="24"/>
                <w:szCs w:val="24"/>
              </w:rPr>
              <w:t xml:space="preserve"> (Bitola)</w:t>
            </w:r>
          </w:p>
        </w:tc>
        <w:tc>
          <w:tcPr>
            <w:tcW w:w="1843" w:type="dxa"/>
          </w:tcPr>
          <w:p w14:paraId="76BE31B4" w14:textId="61C20535" w:rsidR="00F9348D" w:rsidRPr="00EC51D9" w:rsidRDefault="00402F64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1D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1D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</w:t>
            </w:r>
          </w:p>
        </w:tc>
      </w:tr>
      <w:tr w:rsidR="00F9348D" w:rsidRPr="00F9348D" w14:paraId="78E1313D" w14:textId="77777777" w:rsidTr="00F153FD">
        <w:tc>
          <w:tcPr>
            <w:tcW w:w="675" w:type="dxa"/>
          </w:tcPr>
          <w:p w14:paraId="1A7FB9CC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2127" w:type="dxa"/>
          </w:tcPr>
          <w:p w14:paraId="310777E4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31</w:t>
            </w: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2017</w:t>
            </w:r>
          </w:p>
        </w:tc>
        <w:tc>
          <w:tcPr>
            <w:tcW w:w="1559" w:type="dxa"/>
          </w:tcPr>
          <w:p w14:paraId="068F22D3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4837" w:type="dxa"/>
          </w:tcPr>
          <w:p w14:paraId="3C37A695" w14:textId="3C1E63C7" w:rsidR="00F9348D" w:rsidRPr="00F9348D" w:rsidRDefault="00E91016" w:rsidP="00F9348D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Ohrid, 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Struga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Prespa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and their surroundings</w:t>
            </w:r>
          </w:p>
        </w:tc>
        <w:tc>
          <w:tcPr>
            <w:tcW w:w="2534" w:type="dxa"/>
          </w:tcPr>
          <w:p w14:paraId="3DFE893B" w14:textId="16E6AB7B" w:rsidR="00F9348D" w:rsidRPr="00EC51D9" w:rsidRDefault="004E2C49" w:rsidP="00B7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51D9" w:rsidRPr="00EC51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h. </w:t>
              </w:r>
              <w:proofErr w:type="spellStart"/>
              <w:r w:rsidR="00EC51D9" w:rsidRPr="00EC51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Inex</w:t>
              </w:r>
              <w:proofErr w:type="spellEnd"/>
              <w:r w:rsidR="00EC51D9" w:rsidRPr="00EC51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EC51D9" w:rsidRPr="00EC51D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Gorica</w:t>
              </w:r>
              <w:proofErr w:type="spellEnd"/>
            </w:hyperlink>
            <w:r w:rsidR="00EC51D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</w:t>
            </w:r>
            <w:r w:rsidR="00EC51D9">
              <w:rPr>
                <w:rFonts w:ascii="Times New Roman" w:hAnsi="Times New Roman" w:cs="Times New Roman"/>
                <w:sz w:val="24"/>
                <w:szCs w:val="24"/>
              </w:rPr>
              <w:t>Ohrid)</w:t>
            </w:r>
          </w:p>
        </w:tc>
        <w:tc>
          <w:tcPr>
            <w:tcW w:w="1843" w:type="dxa"/>
          </w:tcPr>
          <w:p w14:paraId="68E373DF" w14:textId="77E810DB" w:rsidR="00F9348D" w:rsidRPr="00F9348D" w:rsidRDefault="00EC51D9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</w:tr>
      <w:tr w:rsidR="00F9348D" w:rsidRPr="00F9348D" w14:paraId="1E36514A" w14:textId="77777777" w:rsidTr="00F153FD">
        <w:tc>
          <w:tcPr>
            <w:tcW w:w="675" w:type="dxa"/>
          </w:tcPr>
          <w:p w14:paraId="722ADB55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6</w:t>
            </w:r>
          </w:p>
        </w:tc>
        <w:tc>
          <w:tcPr>
            <w:tcW w:w="2127" w:type="dxa"/>
          </w:tcPr>
          <w:p w14:paraId="712D348D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04</w:t>
            </w: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2017</w:t>
            </w:r>
          </w:p>
        </w:tc>
        <w:tc>
          <w:tcPr>
            <w:tcW w:w="1559" w:type="dxa"/>
          </w:tcPr>
          <w:p w14:paraId="6E45FBFB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4837" w:type="dxa"/>
          </w:tcPr>
          <w:p w14:paraId="0DE0C8A5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Skopje, 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Kumanovo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and their surroundings</w:t>
            </w:r>
          </w:p>
        </w:tc>
        <w:tc>
          <w:tcPr>
            <w:tcW w:w="2534" w:type="dxa"/>
          </w:tcPr>
          <w:p w14:paraId="037E0A2F" w14:textId="670EA128" w:rsidR="00F9348D" w:rsidRPr="00F9348D" w:rsidRDefault="004E2C49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0" w:history="1">
              <w:r w:rsidR="00DB0BF0" w:rsidRPr="00DB0B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h. </w:t>
              </w:r>
              <w:proofErr w:type="spellStart"/>
              <w:r w:rsidR="00DB0BF0" w:rsidRPr="00DB0B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Solun</w:t>
              </w:r>
              <w:proofErr w:type="spellEnd"/>
            </w:hyperlink>
            <w:r w:rsidR="00DB0BF0">
              <w:rPr>
                <w:rFonts w:ascii="Times New Roman" w:hAnsi="Times New Roman" w:cs="Times New Roman"/>
                <w:sz w:val="24"/>
                <w:szCs w:val="24"/>
              </w:rPr>
              <w:t xml:space="preserve"> (Skopje)</w:t>
            </w:r>
          </w:p>
        </w:tc>
        <w:tc>
          <w:tcPr>
            <w:tcW w:w="1843" w:type="dxa"/>
          </w:tcPr>
          <w:p w14:paraId="15594EF2" w14:textId="4ECCDA5A" w:rsidR="00F9348D" w:rsidRPr="00F9348D" w:rsidRDefault="00DB0BF0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</w:tr>
      <w:tr w:rsidR="00F9348D" w:rsidRPr="00F9348D" w14:paraId="79BBEC7F" w14:textId="77777777" w:rsidTr="00F153FD">
        <w:tc>
          <w:tcPr>
            <w:tcW w:w="675" w:type="dxa"/>
          </w:tcPr>
          <w:p w14:paraId="24D94047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7</w:t>
            </w:r>
          </w:p>
        </w:tc>
        <w:tc>
          <w:tcPr>
            <w:tcW w:w="2127" w:type="dxa"/>
          </w:tcPr>
          <w:p w14:paraId="3D83A6B4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06, 2017</w:t>
            </w:r>
          </w:p>
        </w:tc>
        <w:tc>
          <w:tcPr>
            <w:tcW w:w="1559" w:type="dxa"/>
          </w:tcPr>
          <w:p w14:paraId="7E9F2918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4837" w:type="dxa"/>
          </w:tcPr>
          <w:p w14:paraId="3AF87887" w14:textId="77777777" w:rsidR="00F9348D" w:rsidRPr="00F9348D" w:rsidRDefault="00F9348D" w:rsidP="00F9348D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Stip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Radovis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and their surroundings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Maleshevo</w:t>
            </w:r>
            <w:proofErr w:type="spellEnd"/>
            <w:r w:rsidRPr="00F9348D">
              <w:rPr>
                <w:rFonts w:ascii="Times New Roman" w:hAnsi="Times New Roman" w:cs="Times New Roman"/>
                <w:sz w:val="24"/>
                <w:szCs w:val="24"/>
              </w:rPr>
              <w:t xml:space="preserve"> and surroundings</w:t>
            </w:r>
          </w:p>
        </w:tc>
        <w:tc>
          <w:tcPr>
            <w:tcW w:w="2534" w:type="dxa"/>
          </w:tcPr>
          <w:p w14:paraId="6934A1CA" w14:textId="4BAD5F9E" w:rsidR="00F9348D" w:rsidRPr="00F9348D" w:rsidRDefault="004E2C49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1" w:history="1">
              <w:r w:rsidR="00DB0BF0" w:rsidRPr="00DB0B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h. </w:t>
              </w:r>
              <w:proofErr w:type="spellStart"/>
              <w:r w:rsidR="00DB0BF0" w:rsidRPr="00DB0BF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Oaza</w:t>
              </w:r>
              <w:proofErr w:type="spellEnd"/>
            </w:hyperlink>
            <w:r w:rsidR="00DB0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0BF0">
              <w:rPr>
                <w:rFonts w:ascii="Times New Roman" w:hAnsi="Times New Roman" w:cs="Times New Roman"/>
                <w:sz w:val="24"/>
                <w:szCs w:val="24"/>
              </w:rPr>
              <w:t>Shtip</w:t>
            </w:r>
            <w:proofErr w:type="spellEnd"/>
            <w:r w:rsidR="00DB0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32FBEEA" w14:textId="32FB1965" w:rsidR="00F9348D" w:rsidRPr="00F9348D" w:rsidRDefault="005F5D06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13:30</w:t>
            </w:r>
          </w:p>
        </w:tc>
      </w:tr>
    </w:tbl>
    <w:p w14:paraId="0507FB05" w14:textId="6936FFFB" w:rsidR="00F9348D" w:rsidRPr="00F9348D" w:rsidRDefault="00F9348D" w:rsidP="00F9348D">
      <w:pPr>
        <w:rPr>
          <w:rFonts w:ascii="Times New Roman" w:eastAsia="Times New Roman" w:hAnsi="Times New Roman" w:cs="Times New Roman"/>
          <w:sz w:val="24"/>
          <w:szCs w:val="24"/>
        </w:rPr>
      </w:pPr>
      <w:r w:rsidRPr="00F9348D">
        <w:rPr>
          <w:rFonts w:ascii="Times New Roman" w:eastAsia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To be defined</w:t>
      </w:r>
    </w:p>
    <w:p w14:paraId="14158371" w14:textId="77777777" w:rsidR="00F9348D" w:rsidRPr="00F9348D" w:rsidRDefault="00F9348D" w:rsidP="00F934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14:paraId="19E32BBB" w14:textId="0AADDC25" w:rsidR="00E95D1A" w:rsidRPr="00F9348D" w:rsidRDefault="000E3B29" w:rsidP="00F934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</w:t>
      </w:r>
      <w:r w:rsidR="798EF72F"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аспоред за </w:t>
      </w:r>
      <w:r w:rsidR="00BF55B6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работилници</w:t>
      </w:r>
      <w:r w:rsidR="798EF72F" w:rsidRPr="00F9348D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поврзани со презентација на грантовата шема</w:t>
      </w:r>
    </w:p>
    <w:p w14:paraId="4A30446B" w14:textId="77777777" w:rsidR="00B05492" w:rsidRPr="00F9348D" w:rsidRDefault="001F1E42" w:rsidP="00F93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9348D">
        <w:rPr>
          <w:rFonts w:ascii="Times New Roman" w:hAnsi="Times New Roman" w:cs="Times New Roman"/>
          <w:b/>
          <w:sz w:val="24"/>
          <w:szCs w:val="24"/>
          <w:lang w:val="mk-MK"/>
        </w:rPr>
        <w:t>Прв повик за изразување на интерес</w:t>
      </w:r>
    </w:p>
    <w:tbl>
      <w:tblPr>
        <w:tblStyle w:val="TableGrid"/>
        <w:tblpPr w:leftFromText="180" w:rightFromText="180" w:vertAnchor="text" w:horzAnchor="margin" w:tblpXSpec="center" w:tblpY="110"/>
        <w:tblW w:w="1332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4961"/>
        <w:gridCol w:w="2435"/>
        <w:gridCol w:w="1710"/>
      </w:tblGrid>
      <w:tr w:rsidR="00F9348D" w:rsidRPr="00F9348D" w14:paraId="286EAF39" w14:textId="77777777" w:rsidTr="00F9348D">
        <w:tc>
          <w:tcPr>
            <w:tcW w:w="675" w:type="dxa"/>
          </w:tcPr>
          <w:p w14:paraId="25C4A5FC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Бр.</w:t>
            </w:r>
          </w:p>
        </w:tc>
        <w:tc>
          <w:tcPr>
            <w:tcW w:w="1985" w:type="dxa"/>
          </w:tcPr>
          <w:p w14:paraId="04208506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1559" w:type="dxa"/>
          </w:tcPr>
          <w:p w14:paraId="6E9BEDCD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Ден</w:t>
            </w:r>
          </w:p>
        </w:tc>
        <w:tc>
          <w:tcPr>
            <w:tcW w:w="4961" w:type="dxa"/>
          </w:tcPr>
          <w:p w14:paraId="6EFEBB45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Дестинација</w:t>
            </w:r>
          </w:p>
        </w:tc>
        <w:tc>
          <w:tcPr>
            <w:tcW w:w="2435" w:type="dxa"/>
          </w:tcPr>
          <w:p w14:paraId="3D633230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Место</w:t>
            </w:r>
          </w:p>
        </w:tc>
        <w:tc>
          <w:tcPr>
            <w:tcW w:w="1710" w:type="dxa"/>
          </w:tcPr>
          <w:p w14:paraId="2189397A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Време</w:t>
            </w:r>
          </w:p>
        </w:tc>
      </w:tr>
      <w:tr w:rsidR="00F9348D" w:rsidRPr="00F9348D" w14:paraId="3D4A72C1" w14:textId="77777777" w:rsidTr="00F9348D">
        <w:tc>
          <w:tcPr>
            <w:tcW w:w="675" w:type="dxa"/>
          </w:tcPr>
          <w:p w14:paraId="3944F67F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1985" w:type="dxa"/>
          </w:tcPr>
          <w:p w14:paraId="25B14958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22 март 2017</w:t>
            </w:r>
          </w:p>
        </w:tc>
        <w:tc>
          <w:tcPr>
            <w:tcW w:w="1559" w:type="dxa"/>
          </w:tcPr>
          <w:p w14:paraId="1D577B54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4961" w:type="dxa"/>
          </w:tcPr>
          <w:p w14:paraId="40230E7F" w14:textId="0D44DA16" w:rsidR="00F9348D" w:rsidRPr="00F9348D" w:rsidRDefault="00BF55B6" w:rsidP="00F9348D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Полошкиот регион (Тетово, Попова Шапка) и околината и Реканскиот регион (Маврово) и околината </w:t>
            </w:r>
          </w:p>
        </w:tc>
        <w:tc>
          <w:tcPr>
            <w:tcW w:w="2435" w:type="dxa"/>
          </w:tcPr>
          <w:p w14:paraId="1BEFF4D5" w14:textId="24C0B8E8" w:rsidR="00F9348D" w:rsidRPr="00F9348D" w:rsidRDefault="004E2C49" w:rsidP="00F1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2" w:tgtFrame="_blank" w:history="1">
              <w:r w:rsidR="00F9348D" w:rsidRPr="00F9348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Hotel G.C Hilton</w:t>
              </w:r>
            </w:hyperlink>
            <w:r w:rsidR="00F9348D" w:rsidRPr="00F9348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 (</w:t>
            </w:r>
            <w:r w:rsidR="00F153F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Гостивар</w:t>
            </w:r>
            <w:r w:rsidR="00F9348D" w:rsidRPr="00F9348D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)</w:t>
            </w:r>
          </w:p>
        </w:tc>
        <w:tc>
          <w:tcPr>
            <w:tcW w:w="1710" w:type="dxa"/>
          </w:tcPr>
          <w:p w14:paraId="5F9048EC" w14:textId="20794635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</w:tr>
      <w:tr w:rsidR="001E14E6" w:rsidRPr="00F9348D" w14:paraId="3F562526" w14:textId="77777777" w:rsidTr="00F9348D">
        <w:tc>
          <w:tcPr>
            <w:tcW w:w="675" w:type="dxa"/>
          </w:tcPr>
          <w:p w14:paraId="6C213AF7" w14:textId="77777777" w:rsidR="001E14E6" w:rsidRPr="00F9348D" w:rsidRDefault="001E14E6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1985" w:type="dxa"/>
          </w:tcPr>
          <w:p w14:paraId="51E0024D" w14:textId="77777777" w:rsidR="001E14E6" w:rsidRPr="00F9348D" w:rsidRDefault="001E14E6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24 март 2017</w:t>
            </w:r>
          </w:p>
        </w:tc>
        <w:tc>
          <w:tcPr>
            <w:tcW w:w="1559" w:type="dxa"/>
          </w:tcPr>
          <w:p w14:paraId="19C52575" w14:textId="77777777" w:rsidR="001E14E6" w:rsidRPr="00F9348D" w:rsidRDefault="001E14E6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4961" w:type="dxa"/>
          </w:tcPr>
          <w:p w14:paraId="3B3AB90B" w14:textId="6CC1F9B0" w:rsidR="001E14E6" w:rsidRPr="00F9348D" w:rsidRDefault="001E14E6" w:rsidP="001E14E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Гевгелија/Дојран  и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нивната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околина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и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Струмица и околината</w:t>
            </w:r>
          </w:p>
        </w:tc>
        <w:tc>
          <w:tcPr>
            <w:tcW w:w="2435" w:type="dxa"/>
          </w:tcPr>
          <w:p w14:paraId="56D9B608" w14:textId="5B5D9BEC" w:rsidR="001E14E6" w:rsidRPr="00F9348D" w:rsidRDefault="004E2C49" w:rsidP="00F15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3" w:history="1">
              <w:r w:rsidR="001E14E6" w:rsidRPr="001E14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Hotel Villa Park</w:t>
              </w:r>
            </w:hyperlink>
            <w:r w:rsidR="001E14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53F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Струмица</w:t>
            </w:r>
            <w:r w:rsidR="001E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79294557" w14:textId="583C1777" w:rsidR="001E14E6" w:rsidRPr="00F9348D" w:rsidRDefault="001E14E6" w:rsidP="001E1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11:00 – 14:00</w:t>
            </w:r>
          </w:p>
        </w:tc>
      </w:tr>
      <w:tr w:rsidR="00F9348D" w:rsidRPr="00F9348D" w14:paraId="1E4E38EE" w14:textId="77777777" w:rsidTr="00F9348D">
        <w:tc>
          <w:tcPr>
            <w:tcW w:w="675" w:type="dxa"/>
          </w:tcPr>
          <w:p w14:paraId="66DBF719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1985" w:type="dxa"/>
          </w:tcPr>
          <w:p w14:paraId="1FA36130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27 март 2017</w:t>
            </w:r>
          </w:p>
        </w:tc>
        <w:tc>
          <w:tcPr>
            <w:tcW w:w="1559" w:type="dxa"/>
          </w:tcPr>
          <w:p w14:paraId="59D41F84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4961" w:type="dxa"/>
          </w:tcPr>
          <w:p w14:paraId="39C9E3D2" w14:textId="54EE40C5" w:rsidR="00F9348D" w:rsidRPr="00F9348D" w:rsidRDefault="00F9348D" w:rsidP="00F9348D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Тиквеш</w:t>
            </w:r>
            <w:r w:rsidR="00BF55B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киот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регион</w:t>
            </w:r>
            <w:r w:rsidR="00BF55B6"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и околината</w:t>
            </w:r>
          </w:p>
        </w:tc>
        <w:tc>
          <w:tcPr>
            <w:tcW w:w="2435" w:type="dxa"/>
          </w:tcPr>
          <w:p w14:paraId="1135B31A" w14:textId="68A5FBB1" w:rsidR="00F9348D" w:rsidRPr="00F153FD" w:rsidRDefault="004E2C49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53FD" w:rsidRPr="00F153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в. Стоби</w:t>
              </w:r>
            </w:hyperlink>
            <w:r w:rsidR="00F15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53F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Градско</w:t>
            </w:r>
            <w:r w:rsidR="00F1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5424AEAE" w14:textId="5D1AEAD9" w:rsidR="00F9348D" w:rsidRPr="00F153FD" w:rsidRDefault="00F153F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11:00 – 14:00</w:t>
            </w:r>
          </w:p>
        </w:tc>
      </w:tr>
      <w:tr w:rsidR="00F9348D" w:rsidRPr="00F9348D" w14:paraId="14A3772A" w14:textId="77777777" w:rsidTr="00F9348D">
        <w:tc>
          <w:tcPr>
            <w:tcW w:w="675" w:type="dxa"/>
          </w:tcPr>
          <w:p w14:paraId="39EAD5A2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1985" w:type="dxa"/>
          </w:tcPr>
          <w:p w14:paraId="01127329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30 март 2017</w:t>
            </w:r>
          </w:p>
        </w:tc>
        <w:tc>
          <w:tcPr>
            <w:tcW w:w="1559" w:type="dxa"/>
          </w:tcPr>
          <w:p w14:paraId="3BD88E10" w14:textId="77777777"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4961" w:type="dxa"/>
          </w:tcPr>
          <w:p w14:paraId="7DCECF0E" w14:textId="4C7AE3EF" w:rsidR="00F9348D" w:rsidRPr="00F9348D" w:rsidRDefault="00E91016" w:rsidP="00F9348D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Пелагонија регион  и околината</w:t>
            </w:r>
          </w:p>
        </w:tc>
        <w:tc>
          <w:tcPr>
            <w:tcW w:w="2435" w:type="dxa"/>
          </w:tcPr>
          <w:p w14:paraId="01EA5030" w14:textId="3F7D1CFD" w:rsidR="00F9348D" w:rsidRPr="00F153FD" w:rsidRDefault="004E2C49" w:rsidP="00F93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5" w:history="1">
              <w:r w:rsidR="00F153FD" w:rsidRPr="00F153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х. Милениум палас</w:t>
              </w:r>
            </w:hyperlink>
            <w:r w:rsidR="00F153F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(Битола)</w:t>
            </w:r>
          </w:p>
        </w:tc>
        <w:tc>
          <w:tcPr>
            <w:tcW w:w="1710" w:type="dxa"/>
          </w:tcPr>
          <w:p w14:paraId="1512FDE8" w14:textId="2219F0DF" w:rsidR="00F9348D" w:rsidRPr="00EC51D9" w:rsidRDefault="00402F64" w:rsidP="00402F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51D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1D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</w:t>
            </w:r>
          </w:p>
        </w:tc>
      </w:tr>
      <w:tr w:rsidR="00E91016" w:rsidRPr="00F9348D" w14:paraId="34FD033A" w14:textId="77777777" w:rsidTr="00F9348D">
        <w:tc>
          <w:tcPr>
            <w:tcW w:w="675" w:type="dxa"/>
          </w:tcPr>
          <w:p w14:paraId="5E1F547B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985" w:type="dxa"/>
          </w:tcPr>
          <w:p w14:paraId="72F8E4CC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31 март 2017</w:t>
            </w:r>
          </w:p>
        </w:tc>
        <w:tc>
          <w:tcPr>
            <w:tcW w:w="1559" w:type="dxa"/>
          </w:tcPr>
          <w:p w14:paraId="516E5873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4961" w:type="dxa"/>
          </w:tcPr>
          <w:p w14:paraId="114414D0" w14:textId="19CB9AE8" w:rsidR="00E91016" w:rsidRPr="00F9348D" w:rsidRDefault="00E91016" w:rsidP="00E9101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Охрид, Преспа, Струга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и нивната околина</w:t>
            </w:r>
          </w:p>
        </w:tc>
        <w:tc>
          <w:tcPr>
            <w:tcW w:w="2435" w:type="dxa"/>
          </w:tcPr>
          <w:p w14:paraId="7BDF2BA7" w14:textId="0B68989A" w:rsidR="00E91016" w:rsidRPr="00EC51D9" w:rsidRDefault="004E2C49" w:rsidP="00B75B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6" w:history="1">
              <w:r w:rsidR="00EC51D9" w:rsidRPr="00EC51D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х. Инекс Горица</w:t>
              </w:r>
            </w:hyperlink>
            <w:r w:rsidR="00EC51D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(Охрид)</w:t>
            </w:r>
          </w:p>
        </w:tc>
        <w:tc>
          <w:tcPr>
            <w:tcW w:w="1710" w:type="dxa"/>
          </w:tcPr>
          <w:p w14:paraId="3B9A996F" w14:textId="6F2EF640" w:rsidR="00E91016" w:rsidRPr="00EC51D9" w:rsidRDefault="00402F64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51D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 – 13:00</w:t>
            </w:r>
          </w:p>
        </w:tc>
      </w:tr>
      <w:tr w:rsidR="00E91016" w:rsidRPr="00F9348D" w14:paraId="109AE83B" w14:textId="77777777" w:rsidTr="00F9348D">
        <w:tc>
          <w:tcPr>
            <w:tcW w:w="675" w:type="dxa"/>
          </w:tcPr>
          <w:p w14:paraId="6971A1FB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6</w:t>
            </w:r>
          </w:p>
        </w:tc>
        <w:tc>
          <w:tcPr>
            <w:tcW w:w="1985" w:type="dxa"/>
          </w:tcPr>
          <w:p w14:paraId="47601930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04 април 2017</w:t>
            </w:r>
          </w:p>
        </w:tc>
        <w:tc>
          <w:tcPr>
            <w:tcW w:w="1559" w:type="dxa"/>
          </w:tcPr>
          <w:p w14:paraId="4CB31BB5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4961" w:type="dxa"/>
          </w:tcPr>
          <w:p w14:paraId="0E3ABD5B" w14:textId="10271584" w:rsidR="00E91016" w:rsidRPr="00F9348D" w:rsidRDefault="00E91016" w:rsidP="00E9101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Скопје, Куманово  и околината</w:t>
            </w:r>
          </w:p>
        </w:tc>
        <w:tc>
          <w:tcPr>
            <w:tcW w:w="2435" w:type="dxa"/>
          </w:tcPr>
          <w:p w14:paraId="7E7F1449" w14:textId="1D1E4206" w:rsidR="00E91016" w:rsidRPr="00DB0BF0" w:rsidRDefault="004E2C49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7" w:history="1">
              <w:r w:rsidR="00DB0BF0" w:rsidRPr="00DB0BF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х.Солун</w:t>
              </w:r>
            </w:hyperlink>
            <w:r w:rsidR="00DB0BF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(Скопје)</w:t>
            </w:r>
          </w:p>
        </w:tc>
        <w:tc>
          <w:tcPr>
            <w:tcW w:w="1710" w:type="dxa"/>
          </w:tcPr>
          <w:p w14:paraId="6C3A389E" w14:textId="458AC491" w:rsidR="00E91016" w:rsidRPr="00DB0BF0" w:rsidRDefault="00DB0BF0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10:00 – 13:00</w:t>
            </w:r>
          </w:p>
        </w:tc>
      </w:tr>
      <w:tr w:rsidR="00E91016" w:rsidRPr="00F9348D" w14:paraId="0F761F57" w14:textId="77777777" w:rsidTr="00F9348D">
        <w:tc>
          <w:tcPr>
            <w:tcW w:w="675" w:type="dxa"/>
          </w:tcPr>
          <w:p w14:paraId="21CBE964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7</w:t>
            </w:r>
          </w:p>
        </w:tc>
        <w:tc>
          <w:tcPr>
            <w:tcW w:w="1985" w:type="dxa"/>
          </w:tcPr>
          <w:p w14:paraId="26C55F85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06 април 2017</w:t>
            </w:r>
          </w:p>
        </w:tc>
        <w:tc>
          <w:tcPr>
            <w:tcW w:w="1559" w:type="dxa"/>
          </w:tcPr>
          <w:p w14:paraId="7CEE4203" w14:textId="77777777" w:rsidR="00E91016" w:rsidRPr="00F9348D" w:rsidRDefault="00E9101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4961" w:type="dxa"/>
          </w:tcPr>
          <w:p w14:paraId="5B675EFB" w14:textId="1E99D051" w:rsidR="00E91016" w:rsidRPr="00F9348D" w:rsidRDefault="00E91016" w:rsidP="00E91016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Штип/Радовиш  и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нивната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околина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и </w:t>
            </w:r>
            <w:r w:rsidRPr="00F9348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Малеш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евијата и околината</w:t>
            </w:r>
          </w:p>
        </w:tc>
        <w:tc>
          <w:tcPr>
            <w:tcW w:w="2435" w:type="dxa"/>
          </w:tcPr>
          <w:p w14:paraId="27B3A09F" w14:textId="0EFFA7DB" w:rsidR="00E91016" w:rsidRPr="00DB0BF0" w:rsidRDefault="004E2C49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hyperlink r:id="rId18" w:history="1">
              <w:r w:rsidR="00DB0BF0" w:rsidRPr="00DB0BF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mk-MK"/>
                </w:rPr>
                <w:t>х. Оаза</w:t>
              </w:r>
            </w:hyperlink>
            <w:r w:rsidR="00DB0BF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(Штип)</w:t>
            </w:r>
          </w:p>
        </w:tc>
        <w:tc>
          <w:tcPr>
            <w:tcW w:w="1710" w:type="dxa"/>
          </w:tcPr>
          <w:p w14:paraId="3125BAA5" w14:textId="0A03B7B4" w:rsidR="00E91016" w:rsidRPr="00F9348D" w:rsidRDefault="005F5D06" w:rsidP="00E91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13:30</w:t>
            </w:r>
          </w:p>
        </w:tc>
      </w:tr>
    </w:tbl>
    <w:p w14:paraId="5E6D76B6" w14:textId="77777777" w:rsidR="001F1E42" w:rsidRDefault="001F1E42">
      <w:pPr>
        <w:rPr>
          <w:lang w:val="mk-MK"/>
        </w:rPr>
      </w:pPr>
    </w:p>
    <w:p w14:paraId="752E36F6" w14:textId="77777777" w:rsidR="00EA7CD3" w:rsidRPr="001F1E42" w:rsidRDefault="00EA7CD3">
      <w:pPr>
        <w:rPr>
          <w:lang w:val="mk-MK"/>
        </w:rPr>
      </w:pPr>
    </w:p>
    <w:sectPr w:rsidR="00EA7CD3" w:rsidRPr="001F1E42" w:rsidSect="000E3B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A91"/>
    <w:multiLevelType w:val="hybridMultilevel"/>
    <w:tmpl w:val="4ED6C46A"/>
    <w:lvl w:ilvl="0" w:tplc="F21CBD7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F28BB"/>
    <w:multiLevelType w:val="hybridMultilevel"/>
    <w:tmpl w:val="629C8F20"/>
    <w:lvl w:ilvl="0" w:tplc="79BEDA7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42"/>
    <w:rsid w:val="000E3B29"/>
    <w:rsid w:val="001E14E6"/>
    <w:rsid w:val="001F1E42"/>
    <w:rsid w:val="002B3E37"/>
    <w:rsid w:val="003104FE"/>
    <w:rsid w:val="00402F64"/>
    <w:rsid w:val="004E2C49"/>
    <w:rsid w:val="005C5740"/>
    <w:rsid w:val="005F5D06"/>
    <w:rsid w:val="00AC3679"/>
    <w:rsid w:val="00B75B30"/>
    <w:rsid w:val="00BF55B6"/>
    <w:rsid w:val="00C96CC2"/>
    <w:rsid w:val="00D51900"/>
    <w:rsid w:val="00DB0BF0"/>
    <w:rsid w:val="00E412AC"/>
    <w:rsid w:val="00E91016"/>
    <w:rsid w:val="00E95D1A"/>
    <w:rsid w:val="00EA7CD3"/>
    <w:rsid w:val="00EC51D9"/>
    <w:rsid w:val="00F153FD"/>
    <w:rsid w:val="00F44AE8"/>
    <w:rsid w:val="00F9348D"/>
    <w:rsid w:val="798EF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AE2E"/>
  <w15:docId w15:val="{FF69C1F0-70FF-46B5-BE43-8C6E7C8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7C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48D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E14E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eniumpalace.com.mk/mk/bitola" TargetMode="External"/><Relationship Id="rId13" Type="http://schemas.openxmlformats.org/officeDocument/2006/relationships/hyperlink" Target="http://villaparkhotel.mk/events.html" TargetMode="External"/><Relationship Id="rId18" Type="http://schemas.openxmlformats.org/officeDocument/2006/relationships/hyperlink" Target="http://www.oazahotel.com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biwinery.mk/contact.nspx" TargetMode="External"/><Relationship Id="rId12" Type="http://schemas.openxmlformats.org/officeDocument/2006/relationships/hyperlink" Target="https://www.facebook.com/141233225917664/photos/a.1078654825508828.1073741843.141233225917664/1078653595508951/?type=3&amp;theater" TargetMode="External"/><Relationship Id="rId17" Type="http://schemas.openxmlformats.org/officeDocument/2006/relationships/hyperlink" Target="http://www.hotelsolu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inexgorica.com.mk/index.php/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llaparkhotel.mk/events.html" TargetMode="External"/><Relationship Id="rId11" Type="http://schemas.openxmlformats.org/officeDocument/2006/relationships/hyperlink" Target="http://www.oazahotel.com.mk/" TargetMode="External"/><Relationship Id="rId5" Type="http://schemas.openxmlformats.org/officeDocument/2006/relationships/hyperlink" Target="https://www.facebook.com/141233225917664/photos/a.1078654825508828.1073741843.141233225917664/1078653595508951/?type=3&amp;theater" TargetMode="External"/><Relationship Id="rId15" Type="http://schemas.openxmlformats.org/officeDocument/2006/relationships/hyperlink" Target="http://milleniumpalace.com.mk/mk/bitola" TargetMode="External"/><Relationship Id="rId10" Type="http://schemas.openxmlformats.org/officeDocument/2006/relationships/hyperlink" Target="http://www.hotelsolu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inexgorica.com.mk/index.php/en/" TargetMode="External"/><Relationship Id="rId14" Type="http://schemas.openxmlformats.org/officeDocument/2006/relationships/hyperlink" Target="http://stobiwinery.mk/contact.n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Verica Gogova</cp:lastModifiedBy>
  <cp:revision>2</cp:revision>
  <cp:lastPrinted>2017-03-20T11:23:00Z</cp:lastPrinted>
  <dcterms:created xsi:type="dcterms:W3CDTF">2019-04-10T12:57:00Z</dcterms:created>
  <dcterms:modified xsi:type="dcterms:W3CDTF">2019-04-10T12:57:00Z</dcterms:modified>
</cp:coreProperties>
</file>