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„</w:t>
            </w:r>
            <w:r w:rsidR="00454C56">
              <w:rPr>
                <w:rFonts w:asciiTheme="minorHAnsi" w:hAnsiTheme="minorHAnsi" w:cs="Calibri Light"/>
                <w:b/>
                <w:lang w:val="en-US"/>
              </w:rPr>
              <w:t>HOTEL TIM’S apartments, Skopje – reconstruction and improvement</w:t>
            </w:r>
            <w:r w:rsidRPr="00A33809">
              <w:rPr>
                <w:rFonts w:asciiTheme="minorHAnsi" w:hAnsiTheme="minorHAnsi" w:cs="Calibri Light"/>
                <w:b/>
              </w:rPr>
              <w:t>“</w:t>
            </w:r>
          </w:p>
          <w:p w:rsidR="00E8190A" w:rsidRPr="00E57BE8" w:rsidRDefault="00E8190A" w:rsidP="00E8190A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Hotel TIM’S DOO, Skopje</w:t>
            </w:r>
            <w:r w:rsidR="00B0206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B0206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FF6DF2" w:rsidRPr="00017FF8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 w:rsidR="008D03A0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 w:rsidR="008D03A0">
              <w:rPr>
                <w:rFonts w:asciiTheme="minorHAnsi" w:hAnsiTheme="minorHAnsi" w:cs="Calibri Light"/>
              </w:rPr>
              <w:t>,</w:t>
            </w:r>
            <w:r w:rsidR="0097788B">
              <w:rPr>
                <w:rFonts w:asciiTheme="minorHAnsi" w:hAnsiTheme="minorHAnsi" w:cs="Calibri Light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Pr="00E8190A">
              <w:rPr>
                <w:rFonts w:asciiTheme="minorHAnsi" w:hAnsiTheme="minorHAnsi" w:cstheme="minorHAnsi"/>
                <w:b/>
                <w:szCs w:val="24"/>
              </w:rPr>
              <w:t xml:space="preserve"> HOTEL TIM’S apartments, Skopje – reconstruction and improvement</w:t>
            </w: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97788B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>for obtaining grant for financing the project</w:t>
            </w:r>
            <w:r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main goal</w:t>
            </w:r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of the project is to strengthen the tourist potential of Hotel </w:t>
            </w:r>
            <w:r w:rsidR="00FA4D59">
              <w:rPr>
                <w:rFonts w:asciiTheme="minorHAnsi" w:hAnsiTheme="minorHAnsi" w:cstheme="minorHAnsi"/>
                <w:sz w:val="22"/>
                <w:lang w:val="en-US"/>
              </w:rPr>
              <w:t>TIM’S</w:t>
            </w:r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by opening a modern visitor center that in one place will satisfy wide range of tourists needs in the destination.</w:t>
            </w:r>
          </w:p>
          <w:p w:rsid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FA4D59">
              <w:rPr>
                <w:rFonts w:asciiTheme="minorHAnsi" w:hAnsiTheme="minorHAnsi" w:cs="Calibri Light"/>
                <w:lang w:val="en-US"/>
              </w:rPr>
              <w:t>Hotel TIM’S, Skopje</w:t>
            </w:r>
            <w:r>
              <w:rPr>
                <w:rFonts w:asciiTheme="minorHAnsi" w:hAnsiTheme="minorHAnsi" w:cs="Calibri Light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lang w:val="en-US"/>
              </w:rPr>
              <w:t>Environmental and Social Management Plan C</w:t>
            </w:r>
            <w:r w:rsidR="00AD519C">
              <w:rPr>
                <w:rFonts w:asciiTheme="minorHAnsi" w:hAnsiTheme="minorHAnsi" w:cs="Calibri Light"/>
                <w:lang w:val="en-US"/>
              </w:rPr>
              <w:t>heckl</w:t>
            </w:r>
            <w:r>
              <w:rPr>
                <w:rFonts w:asciiTheme="minorHAnsi" w:hAnsiTheme="minorHAnsi" w:cs="Calibri Light"/>
                <w:lang w:val="en-US"/>
              </w:rPr>
              <w:t xml:space="preserve">ist for the project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="00FA4D59" w:rsidRPr="00E8190A">
              <w:rPr>
                <w:rFonts w:asciiTheme="minorHAnsi" w:hAnsiTheme="minorHAnsi" w:cstheme="minorHAnsi"/>
                <w:b/>
                <w:szCs w:val="24"/>
              </w:rPr>
              <w:t xml:space="preserve"> HOTEL TIM’S apartments, Skopje – reconstruction and improvement</w:t>
            </w:r>
            <w:r w:rsidR="00FA4D59"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lang w:val="en-US"/>
              </w:rPr>
              <w:t>e potential impacts o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>
              <w:rPr>
                <w:rFonts w:asciiTheme="minorHAnsi" w:hAnsiTheme="minorHAnsi" w:cs="Calibri Light"/>
                <w:lang w:val="en-US"/>
              </w:rPr>
              <w:t>of the project activities for reconstruction</w:t>
            </w:r>
            <w:r w:rsidR="0080671F">
              <w:rPr>
                <w:rFonts w:asciiTheme="minorHAnsi" w:hAnsiTheme="minorHAnsi" w:cs="Calibri Light"/>
                <w:lang w:val="en-US"/>
              </w:rPr>
              <w:t>, installation and adaptation</w:t>
            </w:r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3E2ACA">
              <w:rPr>
                <w:rFonts w:asciiTheme="minorHAnsi" w:hAnsiTheme="minorHAnsi" w:cs="Calibri Light"/>
                <w:lang w:val="en-US"/>
              </w:rPr>
              <w:t xml:space="preserve">works </w:t>
            </w:r>
            <w:r w:rsidR="0080671F">
              <w:rPr>
                <w:rFonts w:asciiTheme="minorHAnsi" w:hAnsiTheme="minorHAnsi" w:cs="Calibri Light"/>
                <w:lang w:val="en-US"/>
              </w:rPr>
              <w:t>within the aforementioned sub-project activities</w:t>
            </w:r>
            <w:r>
              <w:rPr>
                <w:rFonts w:asciiTheme="minorHAnsi" w:hAnsiTheme="minorHAnsi" w:cs="Calibri Light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</w:t>
            </w:r>
            <w:r w:rsidR="00335F40">
              <w:rPr>
                <w:rFonts w:asciiTheme="minorHAnsi" w:hAnsiTheme="minorHAnsi" w:cs="Calibri Light"/>
                <w:b/>
                <w:lang w:val="en-US"/>
              </w:rPr>
              <w:t xml:space="preserve"> Checklist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3E2ACA" w:rsidRPr="00335F40" w:rsidRDefault="00335F40" w:rsidP="00335F40">
            <w:pPr>
              <w:spacing w:line="240" w:lineRule="auto"/>
              <w:ind w:firstLine="0"/>
              <w:rPr>
                <w:rFonts w:asciiTheme="minorHAnsi" w:hAnsiTheme="minorHAnsi" w:cs="Calibri Light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     </w:t>
            </w:r>
            <w:r w:rsidRPr="00335F40">
              <w:rPr>
                <w:rFonts w:asciiTheme="minorHAnsi" w:hAnsiTheme="minorHAnsi" w:cstheme="minorHAnsi"/>
                <w:bCs/>
                <w:szCs w:val="24"/>
              </w:rPr>
              <w:t>HOTEL TIM’S apartments</w:t>
            </w: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</w:t>
            </w:r>
            <w:hyperlink r:id="rId9" w:history="1">
              <w:r w:rsidRPr="000C5E1C">
                <w:rPr>
                  <w:rStyle w:val="Hyperlink"/>
                  <w:rFonts w:asciiTheme="minorHAnsi" w:hAnsiTheme="minorHAnsi"/>
                </w:rPr>
                <w:t>http://tims.com.mk/</w:t>
              </w:r>
            </w:hyperlink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</w:t>
            </w:r>
            <w:r w:rsidR="00335F40">
              <w:rPr>
                <w:rFonts w:asciiTheme="minorHAnsi" w:hAnsiTheme="minorHAnsi" w:cs="Calibri Light"/>
                <w:b/>
                <w:lang w:val="en-US"/>
              </w:rPr>
              <w:t xml:space="preserve"> Checklist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r w:rsidR="00BF5DA8">
              <w:rPr>
                <w:rFonts w:asciiTheme="minorHAnsi" w:hAnsiTheme="minorHAnsi" w:cs="Calibri Light"/>
                <w:lang w:val="en-US"/>
              </w:rPr>
              <w:t xml:space="preserve">Miroslav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Pr="00A33809">
              <w:t xml:space="preserve"> </w:t>
            </w:r>
            <w:hyperlink r:id="rId10" w:history="1">
              <w:r w:rsidRPr="00100C45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E0278F" w:rsidRPr="00E0278F" w:rsidRDefault="00E8190A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Hotel TIM’S DOO, Skopje</w:t>
            </w:r>
          </w:p>
          <w:p w:rsidR="00E0278F" w:rsidRPr="00E8190A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E8190A">
              <w:rPr>
                <w:rFonts w:asciiTheme="minorHAnsi" w:hAnsiTheme="minorHAnsi" w:cs="Calibri Light"/>
                <w:lang w:val="en-US"/>
              </w:rPr>
              <w:t xml:space="preserve">ul.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Orce</w:t>
            </w:r>
            <w:proofErr w:type="spellEnd"/>
            <w:r w:rsidR="00E8190A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Nikolov</w:t>
            </w:r>
            <w:proofErr w:type="spellEnd"/>
            <w:r w:rsidR="00E8190A">
              <w:rPr>
                <w:rFonts w:asciiTheme="minorHAnsi" w:hAnsiTheme="minorHAnsi" w:cs="Calibri Light"/>
                <w:lang w:val="en-US"/>
              </w:rPr>
              <w:t>. br. 120, Skopje</w:t>
            </w:r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E8190A">
              <w:rPr>
                <w:rFonts w:asciiTheme="minorHAnsi" w:hAnsiTheme="minorHAnsi" w:cs="Calibri Light"/>
                <w:lang w:val="en-US"/>
              </w:rPr>
              <w:t>+389 2 3237650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E8190A">
              <w:rPr>
                <w:rFonts w:asciiTheme="minorHAnsi" w:hAnsiTheme="minorHAnsi" w:cs="Calibri Light"/>
                <w:lang w:val="en-US"/>
              </w:rPr>
              <w:t xml:space="preserve">Aleksandra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Sirutka</w:t>
            </w:r>
            <w:proofErr w:type="spellEnd"/>
          </w:p>
          <w:p w:rsidR="00A33809" w:rsidRDefault="00A33809" w:rsidP="00A33809">
            <w:pPr>
              <w:spacing w:line="240" w:lineRule="auto"/>
            </w:pPr>
            <w:r w:rsidRPr="00A33809">
              <w:rPr>
                <w:rFonts w:asciiTheme="minorHAnsi" w:hAnsiTheme="minorHAnsi" w:cs="Calibri Light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hyperlink r:id="rId11" w:history="1">
              <w:r w:rsidR="00E8190A" w:rsidRPr="0061316B">
                <w:rPr>
                  <w:rStyle w:val="Hyperlink"/>
                  <w:lang w:val="en-US"/>
                </w:rPr>
                <w:t>reservations@tims.com.mk</w:t>
              </w:r>
            </w:hyperlink>
            <w:r w:rsidR="00E8190A">
              <w:rPr>
                <w:lang w:val="en-US"/>
              </w:rPr>
              <w:t>; hoteltims@tims.com.mk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</w:rPr>
              <w:t>(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:_</w:t>
            </w:r>
            <w:r w:rsidR="00A226C6" w:rsidRPr="00A226C6">
              <w:rPr>
                <w:rFonts w:asciiTheme="minorHAnsi" w:hAnsiTheme="minorHAnsi" w:cs="Calibri Light"/>
                <w:b/>
                <w:u w:val="single"/>
              </w:rPr>
              <w:t>05.02.2020</w:t>
            </w:r>
            <w:r w:rsidR="00A33809" w:rsidRPr="00A33809">
              <w:rPr>
                <w:rFonts w:asciiTheme="minorHAnsi" w:hAnsiTheme="minorHAnsi" w:cs="Calibri Light"/>
                <w:b/>
              </w:rPr>
              <w:t>_).</w:t>
            </w:r>
          </w:p>
          <w:p w:rsidR="00F50E63" w:rsidRPr="00E8190A" w:rsidRDefault="00F50E63" w:rsidP="00E8190A">
            <w:pPr>
              <w:jc w:val="left"/>
              <w:rPr>
                <w:rFonts w:asciiTheme="minorHAnsi" w:eastAsia="NSimSun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 xml:space="preserve">Please send your comments on the Environmental and Social Management Plan Checklist for the project </w:t>
            </w:r>
            <w:r w:rsidR="00D94B8F" w:rsidRPr="00E8190A">
              <w:rPr>
                <w:rFonts w:asciiTheme="minorHAnsi" w:hAnsiTheme="minorHAnsi" w:cstheme="minorHAnsi"/>
                <w:b/>
              </w:rPr>
              <w:t>„</w:t>
            </w:r>
            <w:r w:rsidR="00E8190A" w:rsidRPr="00E8190A">
              <w:rPr>
                <w:rFonts w:asciiTheme="minorHAnsi" w:eastAsia="NSimSun" w:hAnsiTheme="minorHAnsi" w:cstheme="minorHAnsi"/>
                <w:b/>
                <w:sz w:val="32"/>
                <w:szCs w:val="32"/>
              </w:rPr>
              <w:t xml:space="preserve"> </w:t>
            </w:r>
            <w:r w:rsidR="00E8190A" w:rsidRPr="00E8190A">
              <w:rPr>
                <w:rFonts w:asciiTheme="minorHAnsi" w:hAnsiTheme="minorHAnsi" w:cstheme="minorHAnsi"/>
                <w:b/>
                <w:szCs w:val="24"/>
              </w:rPr>
              <w:t>HOTEL TIM’S apartments, Skopje – reconstruction and improvement</w:t>
            </w:r>
            <w:r w:rsidR="00E8190A" w:rsidRPr="00E8190A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D94B8F" w:rsidRPr="00E8190A">
              <w:rPr>
                <w:rFonts w:asciiTheme="minorHAnsi" w:hAnsiTheme="minorHAnsi" w:cstheme="minorHAnsi"/>
                <w:b/>
              </w:rPr>
              <w:t>“</w:t>
            </w:r>
            <w:r w:rsidR="00D94B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8190A">
              <w:rPr>
                <w:rFonts w:asciiTheme="minorHAnsi" w:hAnsiTheme="minorHAnsi" w:cs="Calibri Light"/>
                <w:b/>
                <w:lang w:val="en-US"/>
              </w:rPr>
              <w:t>Hotel TIM’S DOO, Skopje</w:t>
            </w:r>
            <w:r w:rsidR="00E027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>and/or 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 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335F40">
              <w:rPr>
                <w:rFonts w:asciiTheme="minorHAnsi" w:hAnsiTheme="minorHAnsi" w:cs="Calibri Light"/>
                <w:b/>
              </w:rPr>
              <w:t>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F9" w:rsidRDefault="000903F9" w:rsidP="00BD61EC">
      <w:pPr>
        <w:spacing w:line="240" w:lineRule="auto"/>
      </w:pPr>
      <w:r>
        <w:separator/>
      </w:r>
    </w:p>
  </w:endnote>
  <w:endnote w:type="continuationSeparator" w:id="0">
    <w:p w:rsidR="000903F9" w:rsidRDefault="000903F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E71413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54C56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F9" w:rsidRDefault="000903F9" w:rsidP="00BD61EC">
      <w:pPr>
        <w:spacing w:line="240" w:lineRule="auto"/>
      </w:pPr>
      <w:r>
        <w:separator/>
      </w:r>
    </w:p>
  </w:footnote>
  <w:footnote w:type="continuationSeparator" w:id="0">
    <w:p w:rsidR="000903F9" w:rsidRDefault="000903F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903F9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35F40"/>
    <w:rsid w:val="00354823"/>
    <w:rsid w:val="00364002"/>
    <w:rsid w:val="00370644"/>
    <w:rsid w:val="003A0B2E"/>
    <w:rsid w:val="003E2ACA"/>
    <w:rsid w:val="004122CC"/>
    <w:rsid w:val="004256EB"/>
    <w:rsid w:val="00425AB0"/>
    <w:rsid w:val="004531BD"/>
    <w:rsid w:val="00454C56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81423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C4110"/>
    <w:rsid w:val="008D03A0"/>
    <w:rsid w:val="008D1ABF"/>
    <w:rsid w:val="008E5FF1"/>
    <w:rsid w:val="00951F1C"/>
    <w:rsid w:val="0097788B"/>
    <w:rsid w:val="00A226C6"/>
    <w:rsid w:val="00A27E91"/>
    <w:rsid w:val="00A33809"/>
    <w:rsid w:val="00A746DC"/>
    <w:rsid w:val="00A81E15"/>
    <w:rsid w:val="00A87E34"/>
    <w:rsid w:val="00A977B0"/>
    <w:rsid w:val="00AB0B49"/>
    <w:rsid w:val="00AB2141"/>
    <w:rsid w:val="00AD519C"/>
    <w:rsid w:val="00B0206A"/>
    <w:rsid w:val="00B2731F"/>
    <w:rsid w:val="00B51F43"/>
    <w:rsid w:val="00BC2688"/>
    <w:rsid w:val="00BD61EC"/>
    <w:rsid w:val="00BF5DA8"/>
    <w:rsid w:val="00C3760D"/>
    <w:rsid w:val="00C65661"/>
    <w:rsid w:val="00C70EE7"/>
    <w:rsid w:val="00CA0065"/>
    <w:rsid w:val="00CC2828"/>
    <w:rsid w:val="00CC628E"/>
    <w:rsid w:val="00D61665"/>
    <w:rsid w:val="00D94B8F"/>
    <w:rsid w:val="00D97839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8190A"/>
    <w:rsid w:val="00ED2773"/>
    <w:rsid w:val="00F50E63"/>
    <w:rsid w:val="00FA4D5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tims.com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s.com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2020-02-05T13:50:00Z</dcterms:created>
  <dcterms:modified xsi:type="dcterms:W3CDTF">2020-02-05T13:50:00Z</dcterms:modified>
</cp:coreProperties>
</file>