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5A27" w14:textId="77777777" w:rsidR="00775F2C" w:rsidRDefault="00775F2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B62C17" w14:paraId="17CFDF1C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5FB95326" w14:textId="77777777" w:rsidR="0051547E" w:rsidRPr="00B62C17" w:rsidRDefault="0051547E" w:rsidP="0051547E">
            <w:pPr>
              <w:shd w:val="clear" w:color="auto" w:fill="FDE9D9" w:themeFill="accent6" w:themeFillTint="33"/>
              <w:spacing w:line="0" w:lineRule="atLeast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</w:rPr>
              <w:t>Formulari për paraqitjen e komenteve dhe sugjerimeve për projektin</w:t>
            </w:r>
          </w:p>
          <w:p w14:paraId="63B7AF7F" w14:textId="77777777" w:rsidR="0051547E" w:rsidRPr="00B62C17" w:rsidRDefault="0051547E" w:rsidP="0051547E">
            <w:pPr>
              <w:shd w:val="clear" w:color="auto" w:fill="FDE9D9" w:themeFill="accent6" w:themeFillTint="33"/>
              <w:spacing w:line="0" w:lineRule="atLeast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  "Parajsa malore e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çiklizmit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"</w:t>
            </w:r>
          </w:p>
          <w:p w14:paraId="18D47B0C" w14:textId="77777777" w:rsidR="0051547E" w:rsidRPr="00B62C17" w:rsidRDefault="0051547E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14:paraId="2A814205" w14:textId="77777777" w:rsidR="001C2A9B" w:rsidRPr="00B62C17" w:rsidRDefault="00097AEB" w:rsidP="00B62C17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szCs w:val="24"/>
              </w:rPr>
              <w:t xml:space="preserve">Komuna e Koçanit në kuadër të 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"Projekti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t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pë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r konkurrencë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lokale dhe rajonale"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i mbështetur nga BE</w:t>
            </w:r>
            <w:r w:rsidRPr="00B62C17">
              <w:rPr>
                <w:rFonts w:asciiTheme="minorHAnsi" w:hAnsiTheme="minorHAnsi" w:cs="Calibri Light"/>
                <w:szCs w:val="24"/>
                <w:lang w:val="sq-AL"/>
              </w:rPr>
              <w:t>-ja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, i administruar nga 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Banka Botërore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dhe i zbatuar 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nga K</w:t>
            </w:r>
            <w:r w:rsidR="006153CE">
              <w:rPr>
                <w:rFonts w:asciiTheme="minorHAnsi" w:hAnsiTheme="minorHAnsi" w:cs="Calibri Light"/>
                <w:b/>
                <w:szCs w:val="24"/>
              </w:rPr>
              <w:t>abineti i Zëvendës Kryetarit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të Qeverisë</w:t>
            </w:r>
            <w:r w:rsidR="006153CE">
              <w:rPr>
                <w:rFonts w:asciiTheme="minorHAnsi" w:hAnsiTheme="minorHAnsi" w:cs="Calibri Light"/>
                <w:b/>
                <w:szCs w:val="24"/>
              </w:rPr>
              <w:t xml:space="preserve"> i ngarkuar</w:t>
            </w:r>
            <w:r w:rsidR="00C7075B" w:rsidRPr="00B62C17">
              <w:rPr>
                <w:rFonts w:asciiTheme="minorHAnsi" w:hAnsiTheme="minorHAnsi" w:cs="Calibri Light"/>
                <w:b/>
                <w:szCs w:val="24"/>
              </w:rPr>
              <w:t xml:space="preserve"> për Çështjet Ekonomike – </w:t>
            </w:r>
            <w:r w:rsidR="00C7075B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KZK</w:t>
            </w:r>
            <w:r w:rsidR="006153CE">
              <w:rPr>
                <w:rFonts w:asciiTheme="minorHAnsi" w:hAnsiTheme="minorHAnsi" w:cs="Calibri Light"/>
                <w:b/>
                <w:szCs w:val="24"/>
                <w:lang w:val="sq-AL"/>
              </w:rPr>
              <w:t>Q</w:t>
            </w:r>
            <w:r w:rsidR="00C7075B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ÇE,</w:t>
            </w:r>
            <w:r w:rsidR="00B62C17" w:rsidRPr="00B62C17">
              <w:rPr>
                <w:rFonts w:asciiTheme="minorHAnsi" w:hAnsiTheme="minorHAnsi" w:cs="Calibri Light"/>
                <w:szCs w:val="24"/>
                <w:lang w:val="sq-AL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komponenti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i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projektit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"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Investimet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në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infrastrukturën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turistike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dhe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lidhjet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në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destinacione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" ka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përgatitur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një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pro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jekt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"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Parajsa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malore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e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çiklizmit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"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për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të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përforcuar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potencialin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turistik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duke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krijuar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kushte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pë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r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zhvillimin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e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turizmit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aventuristik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dhe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duke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përmirësuar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mundësinë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për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zhvillimin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e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turizmit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rekreativ</w:t>
            </w:r>
            <w:proofErr w:type="spellEnd"/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>sportiv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dhe</w:t>
            </w:r>
            <w:proofErr w:type="spellEnd"/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>turizmi</w:t>
            </w:r>
            <w:r w:rsidR="00C20786">
              <w:rPr>
                <w:rFonts w:asciiTheme="minorHAnsi" w:hAnsiTheme="minorHAnsi" w:cs="Calibri Light"/>
                <w:szCs w:val="24"/>
                <w:lang w:val="en-GB"/>
              </w:rPr>
              <w:t>t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të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liqenit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në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komunën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e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Koçanit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i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cili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do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arrihet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përmes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ri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konstruimit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dhe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përmirësimit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të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sht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igjeve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ekzistuese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malore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të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çi</w:t>
            </w:r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>k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lizmit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në</w:t>
            </w:r>
            <w:proofErr w:type="spellEnd"/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Malet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e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Osogovës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dhe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rikonstruimit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të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shtëpizës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malore</w:t>
            </w:r>
            <w:proofErr w:type="spellEnd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t</w:t>
            </w:r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>ë</w:t>
            </w:r>
            <w:proofErr w:type="spellEnd"/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 xml:space="preserve"> </w:t>
            </w:r>
            <w:proofErr w:type="spellStart"/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>Ponikv</w:t>
            </w:r>
            <w:proofErr w:type="spellEnd"/>
            <w:r w:rsidR="006153CE">
              <w:rPr>
                <w:rFonts w:asciiTheme="minorHAnsi" w:hAnsiTheme="minorHAnsi" w:cs="Calibri Light"/>
                <w:szCs w:val="24"/>
                <w:lang w:val="sq-AL"/>
              </w:rPr>
              <w:t>ës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.</w:t>
            </w:r>
          </w:p>
          <w:p w14:paraId="3BCE784F" w14:textId="77777777" w:rsidR="001C1B10" w:rsidRPr="00B62C17" w:rsidRDefault="001C1B10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B62C17">
              <w:rPr>
                <w:rFonts w:asciiTheme="minorHAnsi" w:hAnsiTheme="minorHAnsi" w:cs="Calibri Light"/>
                <w:szCs w:val="24"/>
              </w:rPr>
              <w:t>Komuna e Koçanit n</w:t>
            </w:r>
            <w:r w:rsidR="00BE6214">
              <w:rPr>
                <w:rFonts w:asciiTheme="minorHAnsi" w:hAnsiTheme="minorHAnsi" w:cs="Calibri Light"/>
                <w:szCs w:val="24"/>
              </w:rPr>
              <w:t>ë kuadër të aplikacionit, përgatiti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Listë </w:t>
            </w:r>
            <w:r w:rsidR="00BE6214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për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kontrolli</w:t>
            </w:r>
            <w:r w:rsidR="00BE6214">
              <w:rPr>
                <w:rFonts w:asciiTheme="minorHAnsi" w:hAnsiTheme="minorHAnsi" w:cs="Calibri Light"/>
                <w:b/>
                <w:szCs w:val="24"/>
                <w:lang w:val="sq-AL"/>
              </w:rPr>
              <w:t>n</w:t>
            </w:r>
            <w:r w:rsidR="00BE6214">
              <w:rPr>
                <w:rFonts w:asciiTheme="minorHAnsi" w:hAnsiTheme="minorHAnsi" w:cs="Calibri Light"/>
                <w:b/>
                <w:szCs w:val="24"/>
              </w:rPr>
              <w:t xml:space="preserve"> e Planit për menaxhimin e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mjedisit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jetësor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për projektin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“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Parajsa malore e çiklizimit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”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me qëllim </w:t>
            </w:r>
            <w:r w:rsidR="00BE6214">
              <w:rPr>
                <w:rFonts w:asciiTheme="minorHAnsi" w:hAnsiTheme="minorHAnsi" w:cs="Calibri Light"/>
                <w:szCs w:val="24"/>
                <w:lang w:val="sq-AL"/>
              </w:rPr>
              <w:t xml:space="preserve">që në kohë 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të </w:t>
            </w:r>
            <w:r w:rsidR="00BE6214">
              <w:rPr>
                <w:rFonts w:asciiTheme="minorHAnsi" w:hAnsiTheme="minorHAnsi" w:cs="Calibri Light"/>
                <w:szCs w:val="24"/>
                <w:lang w:val="sq-AL"/>
              </w:rPr>
              <w:t xml:space="preserve">bëhet </w:t>
            </w:r>
            <w:r w:rsidR="00BE6214">
              <w:rPr>
                <w:rFonts w:asciiTheme="minorHAnsi" w:hAnsiTheme="minorHAnsi" w:cs="Calibri Light"/>
                <w:szCs w:val="24"/>
              </w:rPr>
              <w:t>identifikimi dhe vlerësimi i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ndikimeve potenciale </w:t>
            </w:r>
            <w:r w:rsidRPr="00B62C17">
              <w:rPr>
                <w:rFonts w:asciiTheme="minorHAnsi" w:hAnsiTheme="minorHAnsi" w:cs="Calibri Light"/>
                <w:szCs w:val="24"/>
                <w:lang w:val="sq-AL"/>
              </w:rPr>
              <w:t xml:space="preserve">ndaj </w:t>
            </w:r>
            <w:r w:rsidRPr="00B62C17">
              <w:rPr>
                <w:rFonts w:asciiTheme="minorHAnsi" w:hAnsiTheme="minorHAnsi" w:cs="Calibri Light"/>
                <w:szCs w:val="24"/>
              </w:rPr>
              <w:t>m</w:t>
            </w:r>
            <w:r w:rsidR="00BE6214">
              <w:rPr>
                <w:rFonts w:asciiTheme="minorHAnsi" w:hAnsiTheme="minorHAnsi" w:cs="Calibri Light"/>
                <w:szCs w:val="24"/>
              </w:rPr>
              <w:t>jedisit jetësor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gjatë zb</w:t>
            </w:r>
            <w:r w:rsidR="00BE6214">
              <w:rPr>
                <w:rFonts w:asciiTheme="minorHAnsi" w:hAnsiTheme="minorHAnsi" w:cs="Calibri Light"/>
                <w:szCs w:val="24"/>
              </w:rPr>
              <w:t>atimit të projektit</w:t>
            </w:r>
            <w:r w:rsidRPr="00B62C17">
              <w:rPr>
                <w:rFonts w:asciiTheme="minorHAnsi" w:hAnsiTheme="minorHAnsi" w:cs="Calibri Light"/>
                <w:szCs w:val="24"/>
              </w:rPr>
              <w:t>. Plani gjithashtu përmban masa për paran</w:t>
            </w:r>
            <w:r w:rsidR="001C6658">
              <w:rPr>
                <w:rFonts w:asciiTheme="minorHAnsi" w:hAnsiTheme="minorHAnsi" w:cs="Calibri Light"/>
                <w:szCs w:val="24"/>
              </w:rPr>
              <w:t>dalimin, minimizimin dhe lehtësimin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e ndikimeve të mundshme negative nga realizimi i aktiviteteve të pa</w:t>
            </w:r>
            <w:r w:rsidRPr="00B62C17">
              <w:rPr>
                <w:rFonts w:asciiTheme="minorHAnsi" w:hAnsiTheme="minorHAnsi" w:cs="Calibri Light"/>
                <w:szCs w:val="24"/>
                <w:lang w:val="sq-AL"/>
              </w:rPr>
              <w:t>rashikuara të projekit</w:t>
            </w:r>
            <w:r w:rsidRPr="00B62C17">
              <w:rPr>
                <w:rFonts w:asciiTheme="minorHAnsi" w:hAnsiTheme="minorHAnsi" w:cs="Calibri Light"/>
                <w:szCs w:val="24"/>
              </w:rPr>
              <w:t>.</w:t>
            </w:r>
          </w:p>
          <w:p w14:paraId="7AEA34E7" w14:textId="77777777" w:rsidR="00775F2C" w:rsidRPr="00B62C17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5FC89B1" w14:textId="77777777" w:rsidR="00D660D2" w:rsidRPr="00B62C17" w:rsidRDefault="00D660D2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Versioni elekt</w:t>
            </w:r>
            <w:r w:rsidR="001C6658">
              <w:rPr>
                <w:rFonts w:asciiTheme="minorHAnsi" w:hAnsiTheme="minorHAnsi" w:cs="Calibri Light"/>
                <w:b/>
                <w:szCs w:val="24"/>
                <w:lang w:val="sq-AL"/>
              </w:rPr>
              <w:t>ronik i Planit për menaxhimin e mjedisit jetësor për projekin mund ta gjeni në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:</w:t>
            </w:r>
          </w:p>
          <w:p w14:paraId="443B03DF" w14:textId="77777777" w:rsidR="00C47C69" w:rsidRPr="00B62C17" w:rsidRDefault="00C47C69" w:rsidP="00C47C69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B62C17">
              <w:rPr>
                <w:rFonts w:asciiTheme="minorHAnsi" w:hAnsiTheme="minorHAnsi" w:cs="Calibri Light"/>
                <w:szCs w:val="24"/>
              </w:rPr>
              <w:t>Zyra e Projektit www.lrcp.mk</w:t>
            </w:r>
          </w:p>
          <w:p w14:paraId="2710612C" w14:textId="77777777" w:rsidR="00075278" w:rsidRPr="00B62C17" w:rsidRDefault="00C47C69" w:rsidP="00C47C69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B62C17">
              <w:rPr>
                <w:rFonts w:asciiTheme="minorHAnsi" w:hAnsiTheme="minorHAnsi" w:cs="Calibri Light"/>
                <w:szCs w:val="24"/>
              </w:rPr>
              <w:t>Agj</w:t>
            </w:r>
            <w:r w:rsidR="004C3653" w:rsidRPr="00B62C17">
              <w:rPr>
                <w:rFonts w:asciiTheme="minorHAnsi" w:hAnsiTheme="minorHAnsi" w:cs="Calibri Light"/>
                <w:szCs w:val="24"/>
              </w:rPr>
              <w:t>encia për promovimin dhe mbështetjen e turizmit të RM-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së: </w:t>
            </w:r>
            <w:r w:rsidR="001C6658">
              <w:rPr>
                <w:rFonts w:asciiTheme="minorHAnsi" w:hAnsiTheme="minorHAnsi" w:cs="Calibri Light"/>
                <w:szCs w:val="24"/>
                <w:lang w:val="sq-AL"/>
              </w:rPr>
              <w:t xml:space="preserve">     </w:t>
            </w:r>
            <w:r w:rsidRPr="00B62C17">
              <w:rPr>
                <w:rFonts w:asciiTheme="minorHAnsi" w:hAnsiTheme="minorHAnsi" w:cs="Calibri Light"/>
                <w:szCs w:val="24"/>
              </w:rPr>
              <w:t>www.tourismmacedonia.gov.mk</w:t>
            </w:r>
          </w:p>
          <w:p w14:paraId="3A6CA2B0" w14:textId="77777777" w:rsidR="004C3653" w:rsidRPr="00B62C17" w:rsidRDefault="004C3653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Versioni</w:t>
            </w:r>
            <w:r w:rsidR="00EA697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i botuar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i Planit të menaxhimit të mjedisit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jetësor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EA6970">
              <w:rPr>
                <w:rFonts w:asciiTheme="minorHAnsi" w:hAnsiTheme="minorHAnsi" w:cs="Calibri Light"/>
                <w:b/>
                <w:szCs w:val="24"/>
                <w:lang w:val="sq-AL"/>
              </w:rPr>
              <w:t>gjendet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në këto lokacione:</w:t>
            </w:r>
          </w:p>
          <w:p w14:paraId="74A9FB46" w14:textId="77777777" w:rsidR="00DF3EED" w:rsidRPr="00B62C17" w:rsidRDefault="00DF3EED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de-AT"/>
              </w:rPr>
            </w:pPr>
          </w:p>
          <w:p w14:paraId="38199541" w14:textId="77777777"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1. Njësia për zbatimin e projekteve (NJZP)</w:t>
            </w:r>
          </w:p>
          <w:p w14:paraId="487FBCF3" w14:textId="77777777"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Projekti për konkurrencë lokale dhe rajonale (PKLR)</w:t>
            </w:r>
          </w:p>
          <w:p w14:paraId="6780840D" w14:textId="77777777" w:rsidR="009269E4" w:rsidRPr="00B62C17" w:rsidRDefault="00EA6970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>
              <w:rPr>
                <w:rFonts w:asciiTheme="minorHAnsi" w:hAnsiTheme="minorHAnsi" w:cs="Calibri Light"/>
                <w:szCs w:val="24"/>
                <w:lang w:val="de-AT"/>
              </w:rPr>
              <w:t>Adresa: rr</w:t>
            </w:r>
            <w:r w:rsidR="009269E4" w:rsidRPr="00B62C17">
              <w:rPr>
                <w:rFonts w:asciiTheme="minorHAnsi" w:hAnsiTheme="minorHAnsi" w:cs="Calibri Light"/>
                <w:szCs w:val="24"/>
                <w:lang w:val="de-AT"/>
              </w:rPr>
              <w:t>. Gjuro Gjakoviq nr. 60/1, Shkup</w:t>
            </w:r>
          </w:p>
          <w:p w14:paraId="4856D564" w14:textId="77777777"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Telefoni: 02 32 53 818</w:t>
            </w:r>
          </w:p>
          <w:p w14:paraId="46454208" w14:textId="77777777"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Ekspert për mjedisin jetësor: Ljubomir Petkovski</w:t>
            </w:r>
          </w:p>
          <w:p w14:paraId="6A030B8A" w14:textId="77777777"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E-mail: ljubomir.petkovski@lrcp.org.mk</w:t>
            </w:r>
          </w:p>
          <w:p w14:paraId="11DE96C9" w14:textId="77777777" w:rsidR="00A87E34" w:rsidRPr="00B62C17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234B54D8" w14:textId="77777777" w:rsidR="000A4334" w:rsidRPr="00B62C17" w:rsidRDefault="000A4334" w:rsidP="000A4334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2.  </w:t>
            </w:r>
            <w:proofErr w:type="spellStart"/>
            <w:r w:rsidRPr="00B62C17">
              <w:rPr>
                <w:rFonts w:asciiTheme="minorHAnsi" w:hAnsiTheme="minorHAnsi" w:cs="Calibri Light"/>
                <w:szCs w:val="24"/>
                <w:lang w:val="en-US"/>
              </w:rPr>
              <w:t>Komuna</w:t>
            </w:r>
            <w:proofErr w:type="spellEnd"/>
            <w:r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 e </w:t>
            </w:r>
            <w:proofErr w:type="spellStart"/>
            <w:r w:rsidRPr="00B62C17">
              <w:rPr>
                <w:rFonts w:asciiTheme="minorHAnsi" w:hAnsiTheme="minorHAnsi" w:cs="Calibri Light"/>
                <w:szCs w:val="24"/>
                <w:lang w:val="en-US"/>
              </w:rPr>
              <w:t>Koçanit</w:t>
            </w:r>
            <w:proofErr w:type="spellEnd"/>
          </w:p>
          <w:p w14:paraId="1C02A24F" w14:textId="77777777" w:rsidR="000A4334" w:rsidRPr="00B62C17" w:rsidRDefault="00C20786" w:rsidP="000A4334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Adresa</w:t>
            </w:r>
            <w:proofErr w:type="spellEnd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: </w:t>
            </w:r>
            <w:proofErr w:type="spellStart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rr</w:t>
            </w:r>
            <w:proofErr w:type="spellEnd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. </w:t>
            </w:r>
            <w:proofErr w:type="spellStart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Rade</w:t>
            </w:r>
            <w:proofErr w:type="spellEnd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Kratovçe</w:t>
            </w:r>
            <w:proofErr w:type="spellEnd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 nr.1, </w:t>
            </w:r>
            <w:proofErr w:type="spellStart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Koçan</w:t>
            </w:r>
            <w:proofErr w:type="spellEnd"/>
          </w:p>
          <w:p w14:paraId="2C198140" w14:textId="77777777" w:rsidR="000A4334" w:rsidRPr="00B62C17" w:rsidRDefault="00C20786" w:rsidP="00C20786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             </w:t>
            </w:r>
            <w:proofErr w:type="spellStart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Telefoni</w:t>
            </w:r>
            <w:proofErr w:type="spellEnd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: 033 274 002</w:t>
            </w:r>
          </w:p>
          <w:p w14:paraId="698031D7" w14:textId="77777777" w:rsidR="000A4334" w:rsidRPr="00B62C17" w:rsidRDefault="00C20786" w:rsidP="000A4334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 </w:t>
            </w:r>
            <w:proofErr w:type="spellStart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Personi</w:t>
            </w:r>
            <w:proofErr w:type="spellEnd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përgjegjës</w:t>
            </w:r>
            <w:proofErr w:type="spellEnd"/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: Dragan Petrov</w:t>
            </w:r>
          </w:p>
          <w:p w14:paraId="7604EAC8" w14:textId="77777777" w:rsidR="000A4334" w:rsidRPr="00B62C17" w:rsidRDefault="000A4334" w:rsidP="000A4334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 e-mail: dragan.petrov@kocani.gov.mk</w:t>
            </w:r>
          </w:p>
          <w:p w14:paraId="35AFE727" w14:textId="77777777" w:rsidR="00836D44" w:rsidRPr="00B62C17" w:rsidRDefault="00836D4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14:paraId="38439D9B" w14:textId="77777777" w:rsidR="00836D44" w:rsidRPr="00B62C17" w:rsidRDefault="00836D4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14:paraId="1502265E" w14:textId="77777777" w:rsidR="009657C2" w:rsidRPr="00B62C17" w:rsidRDefault="008A0BB1" w:rsidP="009657C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lastRenderedPageBreak/>
              <w:t>Ju lutemi, nëse keni koment / sugjerim ose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 plotësim të masave të propozuara nga Lista e Kontrollit për Planin e menaxhimit 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të </w:t>
            </w:r>
            <w:r>
              <w:rPr>
                <w:rFonts w:asciiTheme="minorHAnsi" w:hAnsiTheme="minorHAnsi" w:cs="Calibri Light"/>
                <w:b/>
                <w:szCs w:val="24"/>
              </w:rPr>
              <w:t xml:space="preserve">mjedisit jetësor, dorëzoni ato 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personave përgjegjës </w:t>
            </w:r>
            <w:r>
              <w:rPr>
                <w:rFonts w:asciiTheme="minorHAnsi" w:hAnsiTheme="minorHAnsi" w:cs="Calibri Light"/>
                <w:b/>
                <w:szCs w:val="24"/>
              </w:rPr>
              <w:t>të caktuar në këtë listë në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 periudhë prej 14 ditësh pas</w:t>
            </w: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ditës së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 publikimit të Listës së Kontrollit për Planin e menaxhimit 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të 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>mjedis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it jetësor</w:t>
            </w:r>
          </w:p>
          <w:p w14:paraId="0E869C93" w14:textId="77777777" w:rsidR="009657C2" w:rsidRPr="00B62C17" w:rsidRDefault="009657C2" w:rsidP="009657C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</w:rPr>
              <w:t>(data e publikimit: ____________).</w:t>
            </w:r>
          </w:p>
          <w:p w14:paraId="5D315E43" w14:textId="77777777" w:rsidR="00B231F3" w:rsidRPr="00B62C17" w:rsidRDefault="008A0BB1" w:rsidP="00B231F3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 xml:space="preserve">Ju lutemi </w:t>
            </w:r>
            <w:r w:rsidR="00B231F3" w:rsidRPr="00B62C17">
              <w:rPr>
                <w:rFonts w:asciiTheme="minorHAnsi" w:hAnsiTheme="minorHAnsi" w:cs="Calibri Light"/>
                <w:b/>
                <w:szCs w:val="24"/>
              </w:rPr>
              <w:t>komentet tuaja për përmirësimin e Lis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>tës së Kontrollit për Planin e m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enaxhimit të 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m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>jedisit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jetësor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 xml:space="preserve"> për projektin “Parajsa malore e çiklizmit”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ti dërgoni </w:t>
            </w:r>
            <w:r w:rsidR="00B231F3" w:rsidRPr="00B62C17">
              <w:rPr>
                <w:rFonts w:asciiTheme="minorHAnsi" w:hAnsiTheme="minorHAnsi" w:cs="Calibri Light"/>
                <w:b/>
                <w:szCs w:val="24"/>
              </w:rPr>
              <w:t>në adresat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elektronike të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 xml:space="preserve"> përmendura në komunën e Koçanit dhe/</w:t>
            </w:r>
            <w:r w:rsidR="00B231F3" w:rsidRPr="00B62C17">
              <w:rPr>
                <w:rFonts w:asciiTheme="minorHAnsi" w:hAnsiTheme="minorHAnsi" w:cs="Calibri Light"/>
                <w:b/>
                <w:szCs w:val="24"/>
              </w:rPr>
              <w:t>ose Pro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>jektin për konkurrencë</w:t>
            </w:r>
            <w:r w:rsidR="00B231F3" w:rsidRPr="00B62C17">
              <w:rPr>
                <w:rFonts w:asciiTheme="minorHAnsi" w:hAnsiTheme="minorHAnsi" w:cs="Calibri Light"/>
                <w:b/>
                <w:szCs w:val="24"/>
              </w:rPr>
              <w:t xml:space="preserve"> lokale dhe rajonale.</w:t>
            </w:r>
          </w:p>
          <w:p w14:paraId="49FA0648" w14:textId="77777777" w:rsidR="00B231F3" w:rsidRPr="00B62C17" w:rsidRDefault="00B231F3" w:rsidP="00B231F3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Ju 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Faleminderit paraprakisht</w:t>
            </w:r>
          </w:p>
        </w:tc>
      </w:tr>
      <w:tr w:rsidR="00E10DB6" w:rsidRPr="00B62C17" w14:paraId="4C22C143" w14:textId="77777777" w:rsidTr="005F51F0">
        <w:tc>
          <w:tcPr>
            <w:tcW w:w="9350" w:type="dxa"/>
            <w:gridSpan w:val="2"/>
          </w:tcPr>
          <w:p w14:paraId="1CAEFEAE" w14:textId="77777777" w:rsidR="00A87E34" w:rsidRPr="00B62C17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06D13F5" w14:textId="77777777" w:rsidR="00F92DCA" w:rsidRPr="00B62C17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73A36110" w14:textId="77777777" w:rsidR="00E10DB6" w:rsidRPr="00B62C17" w:rsidRDefault="000D5CA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Numri referent</w:t>
            </w:r>
            <w:r w:rsidR="00A87E34" w:rsidRPr="00B62C17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14:paraId="5DCF9275" w14:textId="77777777" w:rsidR="00E10DB6" w:rsidRPr="00B62C17" w:rsidRDefault="000D5CA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szCs w:val="24"/>
                <w:lang w:val="sq-AL"/>
              </w:rPr>
              <w:t xml:space="preserve"> (plotësohet nga ana e projektit)</w:t>
            </w:r>
          </w:p>
          <w:p w14:paraId="7F326A3E" w14:textId="77777777" w:rsidR="00F92DCA" w:rsidRPr="00B62C17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14:paraId="7EB1B288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6C5D012D" w14:textId="77777777" w:rsidR="00E10DB6" w:rsidRPr="00B62C17" w:rsidRDefault="000D5CA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Nënshkrimi</w:t>
            </w:r>
          </w:p>
          <w:p w14:paraId="47031362" w14:textId="77777777" w:rsidR="00E10DB6" w:rsidRPr="00B62C17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5C0B7024" w14:textId="77777777" w:rsidR="00A746DC" w:rsidRPr="00B62C17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3DD9F13E" w14:textId="77777777" w:rsidR="00F92DCA" w:rsidRPr="00B62C17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6D089B08" w14:textId="77777777" w:rsidR="00E10DB6" w:rsidRPr="000D5CA4" w:rsidRDefault="000D5CA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Data</w:t>
            </w:r>
          </w:p>
          <w:p w14:paraId="7E3074FE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2405347A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76BAFE10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14:paraId="021AFC07" w14:textId="77777777"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75C9" w14:textId="77777777" w:rsidR="00B86889" w:rsidRDefault="00B86889" w:rsidP="00BD61EC">
      <w:pPr>
        <w:spacing w:line="240" w:lineRule="auto"/>
      </w:pPr>
      <w:r>
        <w:separator/>
      </w:r>
    </w:p>
  </w:endnote>
  <w:endnote w:type="continuationSeparator" w:id="0">
    <w:p w14:paraId="01CB6142" w14:textId="77777777" w:rsidR="00B86889" w:rsidRDefault="00B8688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494D22E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9622CB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678D" w14:textId="77777777" w:rsidR="00B86889" w:rsidRDefault="00B86889" w:rsidP="00BD61EC">
      <w:pPr>
        <w:spacing w:line="240" w:lineRule="auto"/>
      </w:pPr>
      <w:r>
        <w:separator/>
      </w:r>
    </w:p>
  </w:footnote>
  <w:footnote w:type="continuationSeparator" w:id="0">
    <w:p w14:paraId="31F770F0" w14:textId="77777777" w:rsidR="00B86889" w:rsidRDefault="00B8688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10105"/>
    <w:rsid w:val="0004256E"/>
    <w:rsid w:val="000440CD"/>
    <w:rsid w:val="00075278"/>
    <w:rsid w:val="0009696C"/>
    <w:rsid w:val="00097AEB"/>
    <w:rsid w:val="000A1673"/>
    <w:rsid w:val="000A4334"/>
    <w:rsid w:val="000B2292"/>
    <w:rsid w:val="000D5CA4"/>
    <w:rsid w:val="001073F1"/>
    <w:rsid w:val="0014727D"/>
    <w:rsid w:val="001639A6"/>
    <w:rsid w:val="00190EF6"/>
    <w:rsid w:val="001C1B10"/>
    <w:rsid w:val="001C2A9B"/>
    <w:rsid w:val="001C6658"/>
    <w:rsid w:val="00237832"/>
    <w:rsid w:val="002B19BA"/>
    <w:rsid w:val="002E3D01"/>
    <w:rsid w:val="00302222"/>
    <w:rsid w:val="00304155"/>
    <w:rsid w:val="003051D5"/>
    <w:rsid w:val="00321A87"/>
    <w:rsid w:val="003279F2"/>
    <w:rsid w:val="003330D2"/>
    <w:rsid w:val="00354823"/>
    <w:rsid w:val="00364002"/>
    <w:rsid w:val="00370644"/>
    <w:rsid w:val="003A0B2E"/>
    <w:rsid w:val="004037CC"/>
    <w:rsid w:val="004122CC"/>
    <w:rsid w:val="004129A6"/>
    <w:rsid w:val="00416667"/>
    <w:rsid w:val="00425AB0"/>
    <w:rsid w:val="004531BD"/>
    <w:rsid w:val="00471087"/>
    <w:rsid w:val="004832F3"/>
    <w:rsid w:val="004C3653"/>
    <w:rsid w:val="004E4F2C"/>
    <w:rsid w:val="0051547E"/>
    <w:rsid w:val="00596D9D"/>
    <w:rsid w:val="005A27EC"/>
    <w:rsid w:val="005A5EB3"/>
    <w:rsid w:val="005C3097"/>
    <w:rsid w:val="005C6516"/>
    <w:rsid w:val="005F51F0"/>
    <w:rsid w:val="006153CE"/>
    <w:rsid w:val="00625958"/>
    <w:rsid w:val="00664AAC"/>
    <w:rsid w:val="00670179"/>
    <w:rsid w:val="00672359"/>
    <w:rsid w:val="006734DF"/>
    <w:rsid w:val="00683527"/>
    <w:rsid w:val="006C44EB"/>
    <w:rsid w:val="006D2989"/>
    <w:rsid w:val="00712185"/>
    <w:rsid w:val="007508CF"/>
    <w:rsid w:val="00762778"/>
    <w:rsid w:val="00775F2C"/>
    <w:rsid w:val="007B50EB"/>
    <w:rsid w:val="007E4A18"/>
    <w:rsid w:val="0082114A"/>
    <w:rsid w:val="0082431D"/>
    <w:rsid w:val="00836D44"/>
    <w:rsid w:val="008532C0"/>
    <w:rsid w:val="008A0BB1"/>
    <w:rsid w:val="008B2817"/>
    <w:rsid w:val="008B35DC"/>
    <w:rsid w:val="008B3C9A"/>
    <w:rsid w:val="008B5411"/>
    <w:rsid w:val="008D1ABF"/>
    <w:rsid w:val="009269E4"/>
    <w:rsid w:val="00951F1C"/>
    <w:rsid w:val="009622CB"/>
    <w:rsid w:val="009657C2"/>
    <w:rsid w:val="00984BE1"/>
    <w:rsid w:val="009A320D"/>
    <w:rsid w:val="00A746DC"/>
    <w:rsid w:val="00A87E34"/>
    <w:rsid w:val="00A97CBC"/>
    <w:rsid w:val="00AA199A"/>
    <w:rsid w:val="00AB0B49"/>
    <w:rsid w:val="00AB2141"/>
    <w:rsid w:val="00B231F3"/>
    <w:rsid w:val="00B62C17"/>
    <w:rsid w:val="00B86889"/>
    <w:rsid w:val="00BC2688"/>
    <w:rsid w:val="00BD0BF3"/>
    <w:rsid w:val="00BD61EC"/>
    <w:rsid w:val="00BE6214"/>
    <w:rsid w:val="00C20786"/>
    <w:rsid w:val="00C27264"/>
    <w:rsid w:val="00C3760D"/>
    <w:rsid w:val="00C47C69"/>
    <w:rsid w:val="00C62567"/>
    <w:rsid w:val="00C7075B"/>
    <w:rsid w:val="00C70EE7"/>
    <w:rsid w:val="00CA0065"/>
    <w:rsid w:val="00CC2828"/>
    <w:rsid w:val="00D02A8F"/>
    <w:rsid w:val="00D55740"/>
    <w:rsid w:val="00D61665"/>
    <w:rsid w:val="00D660D2"/>
    <w:rsid w:val="00DC02F4"/>
    <w:rsid w:val="00DF3EED"/>
    <w:rsid w:val="00E10DB6"/>
    <w:rsid w:val="00E20E1C"/>
    <w:rsid w:val="00E21537"/>
    <w:rsid w:val="00E32057"/>
    <w:rsid w:val="00E341EB"/>
    <w:rsid w:val="00E92FD4"/>
    <w:rsid w:val="00EA6970"/>
    <w:rsid w:val="00ED2773"/>
    <w:rsid w:val="00EE2519"/>
    <w:rsid w:val="00F4471A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CD81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BodyTextChar1">
    <w:name w:val="Body Text Char1"/>
    <w:basedOn w:val="DefaultParagraphFont"/>
    <w:uiPriority w:val="99"/>
    <w:locked/>
    <w:rsid w:val="00E20E1C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2019-04-16T09:30:00Z</dcterms:created>
  <dcterms:modified xsi:type="dcterms:W3CDTF">2019-04-16T09:30:00Z</dcterms:modified>
</cp:coreProperties>
</file>