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>
      <w:bookmarkStart w:id="0" w:name="_GoBack"/>
      <w:bookmarkEnd w:id="0"/>
    </w:p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Зголемување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капацитетот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конкурентноста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Хотел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Арена-Тетекс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Попова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Шапка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-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Тетово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воведување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нови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содржински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услуги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за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подтикнување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растот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туризмот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во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Полошкиот</w:t>
            </w:r>
            <w:proofErr w:type="spellEnd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szCs w:val="24"/>
                <w:lang w:val="en-US"/>
              </w:rPr>
              <w:t>регион</w:t>
            </w:r>
            <w:proofErr w:type="spellEnd"/>
            <w:r w:rsidR="007D62F2">
              <w:rPr>
                <w:rFonts w:ascii="Times New Roman" w:hAnsi="Times New Roman" w:cs="Calibri Light"/>
                <w:szCs w:val="24"/>
                <w:lang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Default="007D62F2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7D62F2">
              <w:rPr>
                <w:rFonts w:asciiTheme="minorHAnsi" w:hAnsiTheme="minorHAnsi" w:cs="Calibri Light"/>
                <w:szCs w:val="24"/>
              </w:rPr>
              <w:t>Друштво за производство, трговија и услуги РЕСТОРАНТ АРЕНА ДООЕЛ увоз-извоз с.Лисец, Тетово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Зголемување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капацитетот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конкурентноста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Хотел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Арена-Тетекс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Попова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Шапка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-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Тетово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и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воведување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нови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содржински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услуги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за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подтикнување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растот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на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туризмот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во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Полошкиот</w:t>
            </w:r>
            <w:proofErr w:type="spellEnd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Pr="007D62F2">
              <w:rPr>
                <w:rFonts w:asciiTheme="minorHAnsi" w:hAnsiTheme="minorHAnsi" w:cs="Calibri Light"/>
                <w:szCs w:val="24"/>
                <w:lang w:val="en-US"/>
              </w:rPr>
              <w:t>регион</w:t>
            </w:r>
            <w:proofErr w:type="spellEnd"/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5147B8">
              <w:rPr>
                <w:rFonts w:asciiTheme="minorHAnsi" w:hAnsiTheme="minorHAnsi" w:cs="Calibri Light"/>
                <w:szCs w:val="24"/>
              </w:rPr>
              <w:t>.</w:t>
            </w:r>
            <w:r w:rsidR="005147B8" w:rsidRPr="005147B8">
              <w:rPr>
                <w:rFonts w:asciiTheme="minorHAnsi" w:hAnsiTheme="minorHAnsi" w:cs="Calibri Light"/>
                <w:b/>
                <w:szCs w:val="24"/>
              </w:rPr>
              <w:t xml:space="preserve"> Целта на проектот</w:t>
            </w:r>
            <w:r w:rsidR="005147B8" w:rsidRPr="005147B8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5147B8">
              <w:rPr>
                <w:rFonts w:asciiTheme="minorHAnsi" w:hAnsiTheme="minorHAnsi" w:cs="Calibri Light"/>
                <w:szCs w:val="24"/>
              </w:rPr>
              <w:t>е</w:t>
            </w:r>
            <w:r w:rsidR="00B118C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B118C0" w:rsidRPr="00B118C0">
              <w:rPr>
                <w:rFonts w:asciiTheme="minorHAnsi" w:hAnsiTheme="minorHAnsi" w:cs="Calibri Light"/>
                <w:szCs w:val="24"/>
              </w:rPr>
              <w:t>зголемување на конкурентноста на Хотел Арена Тетекс на зимско рекреативниот центар Попова Шапка - Тетово преку проширување на капацитетот за сместување и подобрување на квалитетот на услугите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.</w:t>
            </w:r>
          </w:p>
          <w:p w:rsidR="00A87E34" w:rsidRPr="005F51F0" w:rsidRDefault="00B118C0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B118C0">
              <w:rPr>
                <w:rFonts w:asciiTheme="minorHAnsi" w:hAnsiTheme="minorHAnsi" w:cs="Calibri Light"/>
                <w:szCs w:val="24"/>
              </w:rPr>
              <w:t xml:space="preserve">Друштво за производство, трговија и услуги РЕСТОРАНТ АРЕНА ДООЕЛ увоз-извоз с.Лисец, Тетово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7D62F2" w:rsidRPr="007D62F2">
              <w:rPr>
                <w:rFonts w:asciiTheme="minorHAnsi" w:hAnsiTheme="minorHAnsi" w:cs="Calibri Light"/>
                <w:szCs w:val="24"/>
              </w:rPr>
              <w:t>Зголемување на капацитетот и конкурентноста на Хотел Арена-Тетекс на Попова Шапка - Тетово и воведување на нови содржински услуги за подтикнување на растот на туризмот во Полошкиот регион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за реконструкција и адаптација на</w:t>
            </w:r>
            <w:r w:rsidR="007D62F2">
              <w:rPr>
                <w:rFonts w:asciiTheme="minorHAnsi" w:hAnsiTheme="minorHAnsi" w:cs="Calibri Light"/>
                <w:szCs w:val="24"/>
              </w:rPr>
              <w:t xml:space="preserve"> Хотелот Арена – Тетекс на Попова Шапка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7D62F2" w:rsidRPr="007D62F2" w:rsidRDefault="007D62F2" w:rsidP="007D62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7D62F2">
              <w:rPr>
                <w:rFonts w:asciiTheme="minorHAnsi" w:hAnsiTheme="minorHAnsi" w:cs="Calibri Light"/>
                <w:szCs w:val="24"/>
              </w:rPr>
              <w:lastRenderedPageBreak/>
              <w:t>ДПТУ РЕСТОРАНТ АРЕНА ДООЕЛ увоз-извоз с.Лисец Тетово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</w:t>
            </w:r>
            <w:r w:rsidR="007D62F2">
              <w:rPr>
                <w:rFonts w:asciiTheme="minorHAnsi" w:hAnsiTheme="minorHAnsi" w:cs="Calibri Light"/>
                <w:szCs w:val="24"/>
              </w:rPr>
              <w:t>:</w:t>
            </w:r>
            <w:r w:rsidR="00B118C0">
              <w:rPr>
                <w:rFonts w:asciiTheme="minorHAnsi" w:hAnsiTheme="minorHAnsi" w:cs="Calibri Light"/>
                <w:szCs w:val="24"/>
              </w:rPr>
              <w:t xml:space="preserve"> Попова Шапка бр.1. с.Лисец, Тетово</w:t>
            </w:r>
          </w:p>
          <w:p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7D62F2" w:rsidRPr="007D62F2">
              <w:rPr>
                <w:rFonts w:asciiTheme="minorHAnsi" w:hAnsiTheme="minorHAnsi" w:cs="Calibri Light"/>
                <w:szCs w:val="24"/>
              </w:rPr>
              <w:t>+389 44 361 065</w:t>
            </w:r>
            <w:r w:rsidR="007D62F2">
              <w:rPr>
                <w:rFonts w:asciiTheme="minorHAnsi" w:hAnsiTheme="minorHAnsi" w:cs="Calibri Light"/>
                <w:szCs w:val="24"/>
              </w:rPr>
              <w:t xml:space="preserve">, </w:t>
            </w:r>
            <w:r w:rsidR="007D62F2" w:rsidRPr="007D62F2">
              <w:rPr>
                <w:rFonts w:asciiTheme="minorHAnsi" w:hAnsiTheme="minorHAnsi" w:cs="Calibri Light"/>
                <w:szCs w:val="24"/>
              </w:rPr>
              <w:t>+389 71 333 661</w:t>
            </w:r>
          </w:p>
          <w:p w:rsidR="00321A87" w:rsidRPr="005F51F0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B118C0">
              <w:rPr>
                <w:rFonts w:asciiTheme="minorHAnsi" w:hAnsiTheme="minorHAnsi" w:cs="Calibri Light"/>
                <w:szCs w:val="24"/>
              </w:rPr>
              <w:t>Жарко Неделкоски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7D62F2" w:rsidRPr="007D62F2">
              <w:rPr>
                <w:rFonts w:asciiTheme="minorHAnsi" w:hAnsiTheme="minorHAnsi" w:cs="Calibri Light"/>
                <w:szCs w:val="24"/>
              </w:rPr>
              <w:t>restorantarena2014@yahoo.com</w:t>
            </w:r>
            <w:r w:rsidR="00B118C0">
              <w:rPr>
                <w:rFonts w:asciiTheme="minorHAnsi" w:hAnsiTheme="minorHAnsi" w:cs="Calibri Light"/>
                <w:szCs w:val="24"/>
              </w:rPr>
              <w:t>,</w:t>
            </w:r>
            <w:r w:rsidR="00B118C0" w:rsidRPr="007D62F2">
              <w:rPr>
                <w:rFonts w:asciiTheme="minorHAnsi" w:hAnsiTheme="minorHAnsi" w:cs="Calibri Light"/>
                <w:szCs w:val="24"/>
              </w:rPr>
              <w:t xml:space="preserve"> hotelarenate@gmail.com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“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Зголемување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капацитетот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и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конкурентноста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Хотел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Арена-Тетекс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Попова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Шапка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-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Тетово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и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воведување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нови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содржински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услуги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за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подтикнување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растот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на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туризмот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во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Полошкиот</w:t>
            </w:r>
            <w:proofErr w:type="spellEnd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 w:rsidR="007D62F2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регион</w:t>
            </w:r>
            <w:proofErr w:type="spellEnd"/>
            <w:r w:rsidR="007D62F2" w:rsidRPr="007D62F2">
              <w:rPr>
                <w:rFonts w:ascii="Times New Roman" w:hAnsi="Times New Roman" w:cs="Calibri Light"/>
                <w:b/>
                <w:szCs w:val="24"/>
                <w:lang/>
              </w:rPr>
              <w:t xml:space="preserve"> </w:t>
            </w:r>
            <w:r w:rsidR="00FF111F" w:rsidRPr="007D62F2">
              <w:rPr>
                <w:rFonts w:asciiTheme="minorHAnsi" w:hAnsiTheme="minorHAnsi" w:cs="Calibri Light"/>
                <w:b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</w:t>
            </w:r>
            <w:r w:rsidR="007D62F2">
              <w:t xml:space="preserve"> </w:t>
            </w:r>
            <w:r w:rsidR="007D62F2" w:rsidRPr="007D62F2">
              <w:rPr>
                <w:rFonts w:asciiTheme="minorHAnsi" w:hAnsiTheme="minorHAnsi" w:cs="Calibri Light"/>
                <w:b/>
                <w:szCs w:val="24"/>
              </w:rPr>
              <w:t>Друштво за производство, трговија и услуги РЕСТОРАНТ АРЕНА ДООЕЛ увоз-извоз с.Лисец, Тетово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D3" w:rsidRDefault="008970D3" w:rsidP="00BD61EC">
      <w:pPr>
        <w:spacing w:line="240" w:lineRule="auto"/>
      </w:pPr>
      <w:r>
        <w:separator/>
      </w:r>
    </w:p>
  </w:endnote>
  <w:endnote w:type="continuationSeparator" w:id="0">
    <w:p w:rsidR="008970D3" w:rsidRDefault="008970D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52CB3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D3" w:rsidRDefault="008970D3" w:rsidP="00BD61EC">
      <w:pPr>
        <w:spacing w:line="240" w:lineRule="auto"/>
      </w:pPr>
      <w:r>
        <w:separator/>
      </w:r>
    </w:p>
  </w:footnote>
  <w:footnote w:type="continuationSeparator" w:id="0">
    <w:p w:rsidR="008970D3" w:rsidRDefault="008970D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2C0F8C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2CB3"/>
    <w:rsid w:val="004531BD"/>
    <w:rsid w:val="004E4F2C"/>
    <w:rsid w:val="005147B8"/>
    <w:rsid w:val="005A27EC"/>
    <w:rsid w:val="005A5EB3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D62F2"/>
    <w:rsid w:val="007E4A18"/>
    <w:rsid w:val="0082114A"/>
    <w:rsid w:val="0082431D"/>
    <w:rsid w:val="008532C0"/>
    <w:rsid w:val="0085469A"/>
    <w:rsid w:val="008970D3"/>
    <w:rsid w:val="008B35DC"/>
    <w:rsid w:val="008B3C9A"/>
    <w:rsid w:val="008B5411"/>
    <w:rsid w:val="008D1ABF"/>
    <w:rsid w:val="00951F1C"/>
    <w:rsid w:val="009A320D"/>
    <w:rsid w:val="00A746DC"/>
    <w:rsid w:val="00A87E34"/>
    <w:rsid w:val="00AA2F3C"/>
    <w:rsid w:val="00AB0B49"/>
    <w:rsid w:val="00AB2141"/>
    <w:rsid w:val="00B118C0"/>
    <w:rsid w:val="00BC2688"/>
    <w:rsid w:val="00BD61EC"/>
    <w:rsid w:val="00C27264"/>
    <w:rsid w:val="00C3760D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2018-12-28T10:50:00Z</dcterms:created>
  <dcterms:modified xsi:type="dcterms:W3CDTF">2018-12-28T10:50:00Z</dcterms:modified>
</cp:coreProperties>
</file>