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D177" w14:textId="77777777" w:rsidR="001879A6" w:rsidRDefault="001879A6" w:rsidP="001879A6">
      <w:pPr>
        <w:ind w:left="360"/>
        <w:jc w:val="center"/>
        <w:rPr>
          <w:rFonts w:ascii="Arial" w:eastAsia="Times New Roman" w:hAnsi="Arial" w:cs="Arial"/>
          <w:color w:val="333333"/>
          <w:sz w:val="27"/>
          <w:szCs w:val="27"/>
        </w:rPr>
      </w:pPr>
      <w:bookmarkStart w:id="0" w:name="_GoBack"/>
      <w:bookmarkEnd w:id="0"/>
      <w:r w:rsidRPr="001879A6">
        <w:rPr>
          <w:rFonts w:ascii="Arial" w:eastAsia="Times New Roman" w:hAnsi="Arial" w:cs="Arial"/>
          <w:color w:val="333333"/>
          <w:sz w:val="27"/>
          <w:szCs w:val="27"/>
        </w:rPr>
        <w:t xml:space="preserve">Покана за доставување на понуди </w:t>
      </w:r>
    </w:p>
    <w:p w14:paraId="6D824279" w14:textId="6C030840" w:rsidR="001879A6" w:rsidRPr="001879A6" w:rsidRDefault="001879A6" w:rsidP="001879A6">
      <w:pPr>
        <w:ind w:left="360"/>
        <w:jc w:val="center"/>
        <w:rPr>
          <w:rFonts w:ascii="Arial" w:eastAsia="Times New Roman" w:hAnsi="Arial" w:cs="Arial"/>
          <w:color w:val="333333"/>
          <w:sz w:val="27"/>
          <w:szCs w:val="27"/>
        </w:rPr>
      </w:pPr>
      <w:r w:rsidRPr="001879A6">
        <w:rPr>
          <w:rFonts w:ascii="Arial" w:eastAsia="Times New Roman" w:hAnsi="Arial" w:cs="Arial"/>
          <w:color w:val="333333"/>
          <w:sz w:val="27"/>
          <w:szCs w:val="27"/>
        </w:rPr>
        <w:t xml:space="preserve">Изградба на пешачко велосипедски патеки делница: </w:t>
      </w:r>
      <w:r>
        <w:rPr>
          <w:rFonts w:ascii="Arial" w:eastAsia="Times New Roman" w:hAnsi="Arial" w:cs="Arial"/>
          <w:color w:val="333333"/>
          <w:sz w:val="27"/>
          <w:szCs w:val="27"/>
          <w:lang w:val="mk-MK"/>
        </w:rPr>
        <w:t>Ц</w:t>
      </w:r>
      <w:r w:rsidRPr="001879A6">
        <w:rPr>
          <w:rFonts w:ascii="Arial" w:eastAsia="Times New Roman" w:hAnsi="Arial" w:cs="Arial"/>
          <w:color w:val="333333"/>
          <w:sz w:val="27"/>
          <w:szCs w:val="27"/>
        </w:rPr>
        <w:t xml:space="preserve">ентар </w:t>
      </w:r>
      <w:r>
        <w:rPr>
          <w:rFonts w:ascii="Arial" w:eastAsia="Times New Roman" w:hAnsi="Arial" w:cs="Arial"/>
          <w:color w:val="333333"/>
          <w:sz w:val="27"/>
          <w:szCs w:val="27"/>
          <w:lang w:val="mk-MK"/>
        </w:rPr>
        <w:t>Ж</w:t>
      </w:r>
      <w:r w:rsidRPr="001879A6">
        <w:rPr>
          <w:rFonts w:ascii="Arial" w:eastAsia="Times New Roman" w:hAnsi="Arial" w:cs="Arial"/>
          <w:color w:val="333333"/>
          <w:sz w:val="27"/>
          <w:szCs w:val="27"/>
        </w:rPr>
        <w:t>упа – дебарски острови</w:t>
      </w:r>
    </w:p>
    <w:p w14:paraId="758CAA79" w14:textId="15FBA716" w:rsidR="001879A6" w:rsidRPr="001879A6" w:rsidRDefault="001879A6" w:rsidP="008074B6">
      <w:pPr>
        <w:shd w:val="clear" w:color="auto" w:fill="FFFFFF"/>
        <w:spacing w:after="420" w:line="405" w:lineRule="atLeast"/>
        <w:outlineLvl w:val="1"/>
        <w:rPr>
          <w:rFonts w:ascii="Arial" w:eastAsia="Times New Roman" w:hAnsi="Arial" w:cs="Arial"/>
          <w:color w:val="444444"/>
          <w:sz w:val="21"/>
          <w:szCs w:val="21"/>
          <w:lang w:val="mk-MK"/>
        </w:rPr>
      </w:pPr>
      <w:r w:rsidRPr="001879A6">
        <w:rPr>
          <w:rFonts w:ascii="Arial" w:eastAsia="Times New Roman" w:hAnsi="Arial" w:cs="Arial"/>
          <w:b/>
          <w:bCs/>
          <w:color w:val="444444"/>
          <w:sz w:val="21"/>
          <w:szCs w:val="21"/>
        </w:rPr>
        <w:t>Потпроект:</w:t>
      </w:r>
      <w:r w:rsidRPr="001879A6">
        <w:rPr>
          <w:rFonts w:ascii="Arial" w:eastAsia="Times New Roman" w:hAnsi="Arial" w:cs="Arial"/>
          <w:color w:val="444444"/>
          <w:sz w:val="21"/>
          <w:szCs w:val="21"/>
        </w:rPr>
        <w:t> </w:t>
      </w:r>
      <w:r w:rsidRPr="001879A6">
        <w:rPr>
          <w:rFonts w:ascii="Arial" w:eastAsia="Times New Roman" w:hAnsi="Arial" w:cs="Arial"/>
          <w:color w:val="444444"/>
          <w:sz w:val="21"/>
          <w:szCs w:val="21"/>
          <w:lang w:val="mk-MK"/>
        </w:rPr>
        <w:t>Изградба на пешачко велосипедски патеки делница: Центар Жупа – дебарски острови</w:t>
      </w:r>
      <w:r w:rsidRPr="001879A6">
        <w:rPr>
          <w:rFonts w:ascii="Arial" w:eastAsia="Times New Roman" w:hAnsi="Arial" w:cs="Arial"/>
          <w:b/>
          <w:bCs/>
          <w:color w:val="444444"/>
          <w:sz w:val="21"/>
          <w:szCs w:val="21"/>
        </w:rPr>
        <w:br/>
      </w:r>
      <w:r w:rsidRPr="001879A6">
        <w:rPr>
          <w:rFonts w:ascii="Arial" w:eastAsia="Times New Roman" w:hAnsi="Arial" w:cs="Arial"/>
          <w:b/>
          <w:color w:val="444444"/>
          <w:sz w:val="21"/>
          <w:szCs w:val="21"/>
        </w:rPr>
        <w:t>Потпроект бр:</w:t>
      </w:r>
      <w:r w:rsidRPr="001879A6">
        <w:rPr>
          <w:rFonts w:ascii="Arial" w:eastAsia="Times New Roman" w:hAnsi="Arial" w:cs="Arial"/>
          <w:color w:val="444444"/>
          <w:sz w:val="21"/>
          <w:szCs w:val="21"/>
        </w:rPr>
        <w:t xml:space="preserve"> LRCP-1/1</w:t>
      </w:r>
      <w:r>
        <w:rPr>
          <w:rFonts w:ascii="Arial" w:eastAsia="Times New Roman" w:hAnsi="Arial" w:cs="Arial"/>
          <w:color w:val="444444"/>
          <w:sz w:val="21"/>
          <w:szCs w:val="21"/>
          <w:lang w:val="mk-MK"/>
        </w:rPr>
        <w:t>8</w:t>
      </w:r>
      <w:r w:rsidRPr="001879A6">
        <w:rPr>
          <w:rFonts w:ascii="Arial" w:eastAsia="Times New Roman" w:hAnsi="Arial" w:cs="Arial"/>
          <w:color w:val="444444"/>
          <w:sz w:val="21"/>
          <w:szCs w:val="21"/>
        </w:rPr>
        <w:t>-SG-</w:t>
      </w:r>
      <w:r>
        <w:rPr>
          <w:rFonts w:ascii="Arial" w:eastAsia="Times New Roman" w:hAnsi="Arial" w:cs="Arial"/>
          <w:color w:val="444444"/>
          <w:sz w:val="21"/>
          <w:szCs w:val="21"/>
          <w:lang w:val="mk-MK"/>
        </w:rPr>
        <w:t>19</w:t>
      </w:r>
      <w:r w:rsidR="008074B6">
        <w:rPr>
          <w:rFonts w:ascii="Arial" w:eastAsia="Times New Roman" w:hAnsi="Arial" w:cs="Arial"/>
          <w:color w:val="444444"/>
          <w:sz w:val="21"/>
          <w:szCs w:val="21"/>
          <w:lang w:val="mk-MK"/>
        </w:rPr>
        <w:br/>
      </w:r>
      <w:r w:rsidRPr="001879A6">
        <w:rPr>
          <w:rFonts w:ascii="Arial" w:eastAsia="Times New Roman" w:hAnsi="Arial" w:cs="Arial"/>
          <w:b/>
          <w:bCs/>
          <w:color w:val="444444"/>
          <w:sz w:val="21"/>
          <w:szCs w:val="21"/>
        </w:rPr>
        <w:t>Наслов на договорот: </w:t>
      </w:r>
      <w:r>
        <w:rPr>
          <w:rFonts w:ascii="Arial" w:eastAsia="Times New Roman" w:hAnsi="Arial" w:cs="Arial"/>
          <w:color w:val="444444"/>
          <w:sz w:val="21"/>
          <w:szCs w:val="21"/>
          <w:lang w:val="mk-MK"/>
        </w:rPr>
        <w:t>И</w:t>
      </w:r>
      <w:r w:rsidRPr="001879A6">
        <w:rPr>
          <w:rFonts w:ascii="Arial" w:eastAsia="Times New Roman" w:hAnsi="Arial" w:cs="Arial"/>
          <w:color w:val="444444"/>
          <w:sz w:val="21"/>
          <w:szCs w:val="21"/>
        </w:rPr>
        <w:t xml:space="preserve">зградба на пешачко велосипедски патеки делница: </w:t>
      </w:r>
      <w:r>
        <w:rPr>
          <w:rFonts w:ascii="Arial" w:eastAsia="Times New Roman" w:hAnsi="Arial" w:cs="Arial"/>
          <w:color w:val="444444"/>
          <w:sz w:val="21"/>
          <w:szCs w:val="21"/>
          <w:lang w:val="mk-MK"/>
        </w:rPr>
        <w:t>Ц</w:t>
      </w:r>
      <w:r w:rsidRPr="001879A6">
        <w:rPr>
          <w:rFonts w:ascii="Arial" w:eastAsia="Times New Roman" w:hAnsi="Arial" w:cs="Arial"/>
          <w:color w:val="444444"/>
          <w:sz w:val="21"/>
          <w:szCs w:val="21"/>
        </w:rPr>
        <w:t xml:space="preserve">ентар </w:t>
      </w:r>
      <w:r>
        <w:rPr>
          <w:rFonts w:ascii="Arial" w:eastAsia="Times New Roman" w:hAnsi="Arial" w:cs="Arial"/>
          <w:color w:val="444444"/>
          <w:sz w:val="21"/>
          <w:szCs w:val="21"/>
          <w:lang w:val="mk-MK"/>
        </w:rPr>
        <w:t>Ж</w:t>
      </w:r>
      <w:r w:rsidRPr="001879A6">
        <w:rPr>
          <w:rFonts w:ascii="Arial" w:eastAsia="Times New Roman" w:hAnsi="Arial" w:cs="Arial"/>
          <w:color w:val="444444"/>
          <w:sz w:val="21"/>
          <w:szCs w:val="21"/>
        </w:rPr>
        <w:t>упа – дебарски острови.</w:t>
      </w:r>
      <w:r w:rsidRPr="001879A6">
        <w:rPr>
          <w:rFonts w:ascii="Arial" w:eastAsia="Times New Roman" w:hAnsi="Arial" w:cs="Arial"/>
          <w:color w:val="444444"/>
          <w:sz w:val="21"/>
          <w:szCs w:val="21"/>
        </w:rPr>
        <w:br/>
      </w:r>
      <w:r w:rsidRPr="001879A6">
        <w:rPr>
          <w:rFonts w:ascii="Arial" w:eastAsia="Times New Roman" w:hAnsi="Arial" w:cs="Arial"/>
          <w:b/>
          <w:bCs/>
          <w:color w:val="444444"/>
          <w:sz w:val="21"/>
          <w:szCs w:val="21"/>
        </w:rPr>
        <w:t>Референтен бр</w:t>
      </w:r>
      <w:r w:rsidRPr="001879A6">
        <w:rPr>
          <w:rFonts w:ascii="Arial" w:eastAsia="Times New Roman" w:hAnsi="Arial" w:cs="Arial"/>
          <w:color w:val="444444"/>
          <w:sz w:val="21"/>
          <w:szCs w:val="21"/>
        </w:rPr>
        <w:t>.: LRCP-1/1</w:t>
      </w:r>
      <w:r>
        <w:rPr>
          <w:rFonts w:ascii="Arial" w:eastAsia="Times New Roman" w:hAnsi="Arial" w:cs="Arial"/>
          <w:color w:val="444444"/>
          <w:sz w:val="21"/>
          <w:szCs w:val="21"/>
          <w:lang w:val="mk-MK"/>
        </w:rPr>
        <w:t>8</w:t>
      </w:r>
      <w:r w:rsidRPr="001879A6">
        <w:rPr>
          <w:rFonts w:ascii="Arial" w:eastAsia="Times New Roman" w:hAnsi="Arial" w:cs="Arial"/>
          <w:color w:val="444444"/>
          <w:sz w:val="21"/>
          <w:szCs w:val="21"/>
        </w:rPr>
        <w:t>-SG-1</w:t>
      </w:r>
      <w:r>
        <w:rPr>
          <w:rFonts w:ascii="Arial" w:eastAsia="Times New Roman" w:hAnsi="Arial" w:cs="Arial"/>
          <w:color w:val="444444"/>
          <w:sz w:val="21"/>
          <w:szCs w:val="21"/>
          <w:lang w:val="mk-MK"/>
        </w:rPr>
        <w:t>9</w:t>
      </w:r>
      <w:r w:rsidRPr="001879A6">
        <w:rPr>
          <w:rFonts w:ascii="Arial" w:eastAsia="Times New Roman" w:hAnsi="Arial" w:cs="Arial"/>
          <w:color w:val="444444"/>
          <w:sz w:val="21"/>
          <w:szCs w:val="21"/>
        </w:rPr>
        <w:t>-NCB/</w:t>
      </w:r>
      <w:r>
        <w:rPr>
          <w:rFonts w:ascii="Arial" w:eastAsia="Times New Roman" w:hAnsi="Arial" w:cs="Arial"/>
          <w:color w:val="444444"/>
          <w:sz w:val="21"/>
          <w:szCs w:val="21"/>
          <w:lang w:val="mk-MK"/>
        </w:rPr>
        <w:t>1</w:t>
      </w:r>
    </w:p>
    <w:p w14:paraId="572B23A3" w14:textId="77777777" w:rsidR="008074B6" w:rsidRPr="008074B6" w:rsidRDefault="001879A6" w:rsidP="00966738">
      <w:pPr>
        <w:numPr>
          <w:ilvl w:val="0"/>
          <w:numId w:val="4"/>
        </w:numPr>
        <w:shd w:val="clear" w:color="auto" w:fill="FFFFFF"/>
        <w:spacing w:before="100" w:beforeAutospacing="1" w:after="100" w:afterAutospacing="1" w:line="276" w:lineRule="auto"/>
        <w:jc w:val="both"/>
        <w:rPr>
          <w:rFonts w:ascii="Arial" w:eastAsia="Times New Roman" w:hAnsi="Arial" w:cs="Arial"/>
          <w:color w:val="444444"/>
          <w:sz w:val="20"/>
          <w:szCs w:val="20"/>
        </w:rPr>
      </w:pPr>
      <w:r w:rsidRPr="001879A6">
        <w:rPr>
          <w:rFonts w:ascii="Arial" w:eastAsia="Times New Roman" w:hAnsi="Arial" w:cs="Arial"/>
          <w:color w:val="444444"/>
          <w:sz w:val="21"/>
          <w:szCs w:val="21"/>
        </w:rPr>
        <w:t xml:space="preserve">Општина </w:t>
      </w:r>
      <w:r w:rsidRPr="001879A6">
        <w:rPr>
          <w:rFonts w:ascii="Arial" w:eastAsia="Times New Roman" w:hAnsi="Arial" w:cs="Arial"/>
          <w:color w:val="444444"/>
          <w:sz w:val="21"/>
          <w:szCs w:val="21"/>
          <w:lang w:val="mk-MK"/>
        </w:rPr>
        <w:t>Центар Жупа</w:t>
      </w:r>
      <w:r w:rsidRPr="001879A6">
        <w:rPr>
          <w:rFonts w:ascii="Arial" w:eastAsia="Times New Roman" w:hAnsi="Arial" w:cs="Arial"/>
          <w:color w:val="444444"/>
          <w:sz w:val="21"/>
          <w:szCs w:val="21"/>
        </w:rPr>
        <w:t xml:space="preserve"> доби подгрант средства од Европската унија во рамките на подгрантовата шема на проектот „Локална и регионална конкурентност“ финансиран од ИПА 2 доверителскиот фонд на Европската унија (aдминистриран од Светска банка) и има намера дел од добиените средства од овој подгрант да ги искористи за плаќања по договор за: </w:t>
      </w:r>
      <w:r w:rsidRPr="001879A6">
        <w:rPr>
          <w:rFonts w:ascii="Arial" w:eastAsia="Times New Roman" w:hAnsi="Arial" w:cs="Arial"/>
          <w:b/>
          <w:color w:val="444444"/>
          <w:sz w:val="21"/>
          <w:szCs w:val="21"/>
          <w:lang w:val="mk-MK"/>
        </w:rPr>
        <w:t>И</w:t>
      </w:r>
      <w:r w:rsidRPr="001879A6">
        <w:rPr>
          <w:rFonts w:ascii="Arial" w:eastAsia="Times New Roman" w:hAnsi="Arial" w:cs="Arial"/>
          <w:b/>
          <w:color w:val="444444"/>
          <w:sz w:val="21"/>
          <w:szCs w:val="21"/>
        </w:rPr>
        <w:t xml:space="preserve">зградба на пешачко велосипедски патеки делница: </w:t>
      </w:r>
      <w:r w:rsidRPr="001879A6">
        <w:rPr>
          <w:rFonts w:ascii="Arial" w:eastAsia="Times New Roman" w:hAnsi="Arial" w:cs="Arial"/>
          <w:b/>
          <w:color w:val="444444"/>
          <w:sz w:val="21"/>
          <w:szCs w:val="21"/>
          <w:lang w:val="mk-MK"/>
        </w:rPr>
        <w:t>Ц</w:t>
      </w:r>
      <w:r w:rsidRPr="001879A6">
        <w:rPr>
          <w:rFonts w:ascii="Arial" w:eastAsia="Times New Roman" w:hAnsi="Arial" w:cs="Arial"/>
          <w:b/>
          <w:color w:val="444444"/>
          <w:sz w:val="21"/>
          <w:szCs w:val="21"/>
        </w:rPr>
        <w:t xml:space="preserve">ентар </w:t>
      </w:r>
      <w:r w:rsidRPr="001879A6">
        <w:rPr>
          <w:rFonts w:ascii="Arial" w:eastAsia="Times New Roman" w:hAnsi="Arial" w:cs="Arial"/>
          <w:b/>
          <w:color w:val="444444"/>
          <w:sz w:val="21"/>
          <w:szCs w:val="21"/>
          <w:lang w:val="mk-MK"/>
        </w:rPr>
        <w:t>Ж</w:t>
      </w:r>
      <w:r w:rsidRPr="001879A6">
        <w:rPr>
          <w:rFonts w:ascii="Arial" w:eastAsia="Times New Roman" w:hAnsi="Arial" w:cs="Arial"/>
          <w:b/>
          <w:color w:val="444444"/>
          <w:sz w:val="21"/>
          <w:szCs w:val="21"/>
        </w:rPr>
        <w:t>упа – дебарски острови.</w:t>
      </w:r>
    </w:p>
    <w:p w14:paraId="1CD3EBA7" w14:textId="4E834449" w:rsidR="001879A6" w:rsidRPr="008074B6" w:rsidRDefault="001879A6" w:rsidP="00966738">
      <w:pPr>
        <w:numPr>
          <w:ilvl w:val="0"/>
          <w:numId w:val="4"/>
        </w:numPr>
        <w:shd w:val="clear" w:color="auto" w:fill="FFFFFF"/>
        <w:spacing w:before="100" w:beforeAutospacing="1" w:after="100" w:afterAutospacing="1" w:line="276" w:lineRule="auto"/>
        <w:rPr>
          <w:rFonts w:ascii="Arial" w:eastAsia="Times New Roman" w:hAnsi="Arial" w:cs="Arial"/>
          <w:color w:val="444444"/>
          <w:sz w:val="21"/>
          <w:szCs w:val="21"/>
        </w:rPr>
      </w:pPr>
      <w:r w:rsidRPr="001879A6">
        <w:rPr>
          <w:rFonts w:ascii="Arial" w:eastAsia="Times New Roman" w:hAnsi="Arial" w:cs="Arial"/>
          <w:color w:val="444444"/>
          <w:sz w:val="21"/>
          <w:szCs w:val="21"/>
        </w:rPr>
        <w:t xml:space="preserve">Кабинетот на Заменик Претседателот задолжен за економски прашања и координација со економските ресори/Општина </w:t>
      </w:r>
      <w:r w:rsidRPr="001879A6">
        <w:rPr>
          <w:rFonts w:ascii="Arial" w:eastAsia="Times New Roman" w:hAnsi="Arial" w:cs="Arial"/>
          <w:color w:val="444444"/>
          <w:sz w:val="21"/>
          <w:szCs w:val="21"/>
          <w:lang w:val="mk-MK"/>
        </w:rPr>
        <w:t>Центар Жупа</w:t>
      </w:r>
      <w:r w:rsidRPr="001879A6">
        <w:rPr>
          <w:rFonts w:ascii="Arial" w:eastAsia="Times New Roman" w:hAnsi="Arial" w:cs="Arial"/>
          <w:color w:val="444444"/>
          <w:sz w:val="21"/>
          <w:szCs w:val="21"/>
        </w:rPr>
        <w:t xml:space="preserve"> објавува покана за доставување на запечатени понуди од прифатливи понудувачи за </w:t>
      </w:r>
      <w:r w:rsidRPr="008074B6">
        <w:rPr>
          <w:rFonts w:ascii="Arial" w:eastAsia="Times New Roman" w:hAnsi="Arial" w:cs="Arial"/>
          <w:b/>
          <w:color w:val="444444"/>
          <w:sz w:val="21"/>
          <w:szCs w:val="21"/>
        </w:rPr>
        <w:t>Изградба на пешачко велосипедски патеки делница: Центар Жупа – дебарски острови.</w:t>
      </w:r>
      <w:r w:rsidRPr="001879A6">
        <w:rPr>
          <w:rFonts w:ascii="Arial" w:eastAsia="Times New Roman" w:hAnsi="Arial" w:cs="Arial"/>
          <w:color w:val="444444"/>
          <w:sz w:val="21"/>
          <w:szCs w:val="21"/>
        </w:rPr>
        <w:br/>
      </w:r>
    </w:p>
    <w:p w14:paraId="0A991977" w14:textId="15E04061" w:rsidR="001879A6" w:rsidRPr="001879A6" w:rsidRDefault="001879A6" w:rsidP="00966738">
      <w:pPr>
        <w:numPr>
          <w:ilvl w:val="0"/>
          <w:numId w:val="4"/>
        </w:numPr>
        <w:shd w:val="clear" w:color="auto" w:fill="FFFFFF"/>
        <w:spacing w:before="100" w:beforeAutospacing="1" w:after="100" w:afterAutospacing="1" w:line="240" w:lineRule="auto"/>
        <w:rPr>
          <w:rFonts w:ascii="Arial" w:eastAsia="Times New Roman" w:hAnsi="Arial" w:cs="Arial"/>
          <w:color w:val="444444"/>
          <w:sz w:val="21"/>
          <w:szCs w:val="21"/>
        </w:rPr>
      </w:pPr>
      <w:r w:rsidRPr="001879A6">
        <w:rPr>
          <w:rFonts w:ascii="Arial" w:eastAsia="Times New Roman" w:hAnsi="Arial" w:cs="Arial"/>
          <w:color w:val="444444"/>
          <w:sz w:val="21"/>
          <w:szCs w:val="21"/>
        </w:rPr>
        <w:t>Процесот на понудување ќе се спроведе согласно методот “Национално  јавно наддавање” согласно  Упатството на Светска банка: </w:t>
      </w:r>
      <w:r w:rsidRPr="001879A6">
        <w:rPr>
          <w:rFonts w:ascii="Arial" w:eastAsia="Times New Roman" w:hAnsi="Arial" w:cs="Arial"/>
          <w:i/>
          <w:iCs/>
          <w:color w:val="444444"/>
          <w:sz w:val="21"/>
          <w:szCs w:val="21"/>
        </w:rPr>
        <w:t>Набавка со средства добиени од IBRD Заеми и IDA Кредити, јануари 2011 година, ревидирано јули 2014 година</w:t>
      </w:r>
      <w:r w:rsidRPr="001879A6">
        <w:rPr>
          <w:rFonts w:ascii="Arial" w:eastAsia="Times New Roman" w:hAnsi="Arial" w:cs="Arial"/>
          <w:color w:val="444444"/>
          <w:sz w:val="21"/>
          <w:szCs w:val="21"/>
        </w:rPr>
        <w:t> („Упатства за набавки“) и е отворен за сите прифатливи понудувачи како што е наведено во Упатствата за набавки. Исто така, погледнете ги параграфите 1.6 и 1.7 за политиката на Светска банка за судир на интереси.</w:t>
      </w:r>
      <w:r>
        <w:rPr>
          <w:rFonts w:ascii="Arial" w:eastAsia="Times New Roman" w:hAnsi="Arial" w:cs="Arial"/>
          <w:color w:val="444444"/>
          <w:sz w:val="21"/>
          <w:szCs w:val="21"/>
        </w:rPr>
        <w:br/>
      </w:r>
    </w:p>
    <w:p w14:paraId="2E72A580" w14:textId="00C15B7A" w:rsidR="001879A6" w:rsidRPr="001879A6" w:rsidRDefault="001879A6" w:rsidP="008074B6">
      <w:pPr>
        <w:numPr>
          <w:ilvl w:val="0"/>
          <w:numId w:val="4"/>
        </w:numPr>
        <w:shd w:val="clear" w:color="auto" w:fill="FFFFFF"/>
        <w:spacing w:before="100" w:beforeAutospacing="1" w:after="100" w:afterAutospacing="1" w:line="240" w:lineRule="auto"/>
        <w:jc w:val="both"/>
        <w:rPr>
          <w:rFonts w:ascii="Arial" w:eastAsia="Times New Roman" w:hAnsi="Arial" w:cs="Arial"/>
          <w:color w:val="444444"/>
          <w:sz w:val="21"/>
          <w:szCs w:val="21"/>
        </w:rPr>
      </w:pPr>
      <w:r w:rsidRPr="001879A6">
        <w:rPr>
          <w:rFonts w:ascii="Arial" w:eastAsia="Times New Roman" w:hAnsi="Arial" w:cs="Arial"/>
          <w:color w:val="444444"/>
          <w:sz w:val="21"/>
          <w:szCs w:val="21"/>
        </w:rPr>
        <w:t>Заинтересираните прифатливи понудувачи можат да добијат дополнителни информации од Единицата за спроведување на проектот „Локална и регионална конкурентност во текот на работното време од 09:00 до 1</w:t>
      </w:r>
      <w:r>
        <w:rPr>
          <w:rFonts w:ascii="Arial" w:eastAsia="Times New Roman" w:hAnsi="Arial" w:cs="Arial"/>
          <w:color w:val="444444"/>
          <w:sz w:val="21"/>
          <w:szCs w:val="21"/>
          <w:lang w:val="mk-MK"/>
        </w:rPr>
        <w:t>6</w:t>
      </w:r>
      <w:r w:rsidRPr="001879A6">
        <w:rPr>
          <w:rFonts w:ascii="Arial" w:eastAsia="Times New Roman" w:hAnsi="Arial" w:cs="Arial"/>
          <w:color w:val="444444"/>
          <w:sz w:val="21"/>
          <w:szCs w:val="21"/>
        </w:rPr>
        <w:t>:</w:t>
      </w:r>
      <w:r>
        <w:rPr>
          <w:rFonts w:ascii="Arial" w:eastAsia="Times New Roman" w:hAnsi="Arial" w:cs="Arial"/>
          <w:color w:val="444444"/>
          <w:sz w:val="21"/>
          <w:szCs w:val="21"/>
          <w:lang w:val="mk-MK"/>
        </w:rPr>
        <w:t>0</w:t>
      </w:r>
      <w:r w:rsidRPr="001879A6">
        <w:rPr>
          <w:rFonts w:ascii="Arial" w:eastAsia="Times New Roman" w:hAnsi="Arial" w:cs="Arial"/>
          <w:color w:val="444444"/>
          <w:sz w:val="21"/>
          <w:szCs w:val="21"/>
        </w:rPr>
        <w:t>0 часот на адресата дадена подолу.</w:t>
      </w:r>
      <w:r>
        <w:rPr>
          <w:rFonts w:ascii="Arial" w:eastAsia="Times New Roman" w:hAnsi="Arial" w:cs="Arial"/>
          <w:color w:val="444444"/>
          <w:sz w:val="21"/>
          <w:szCs w:val="21"/>
        </w:rPr>
        <w:br/>
      </w:r>
    </w:p>
    <w:p w14:paraId="7F43ECF9" w14:textId="787F48B4" w:rsidR="001879A6" w:rsidRPr="001879A6" w:rsidRDefault="001879A6" w:rsidP="008074B6">
      <w:pPr>
        <w:numPr>
          <w:ilvl w:val="0"/>
          <w:numId w:val="4"/>
        </w:numPr>
        <w:shd w:val="clear" w:color="auto" w:fill="FFFFFF"/>
        <w:spacing w:before="100" w:beforeAutospacing="1" w:after="100" w:afterAutospacing="1" w:line="240" w:lineRule="auto"/>
        <w:jc w:val="both"/>
        <w:rPr>
          <w:rFonts w:ascii="Arial" w:eastAsia="Times New Roman" w:hAnsi="Arial" w:cs="Arial"/>
          <w:color w:val="444444"/>
          <w:sz w:val="21"/>
          <w:szCs w:val="21"/>
        </w:rPr>
      </w:pPr>
      <w:r w:rsidRPr="001879A6">
        <w:rPr>
          <w:rFonts w:ascii="Arial" w:eastAsia="Times New Roman" w:hAnsi="Arial" w:cs="Arial"/>
          <w:color w:val="444444"/>
          <w:sz w:val="21"/>
          <w:szCs w:val="21"/>
        </w:rPr>
        <w:t>Понудите мора да се достават на адресата дадена подолу. Електронско наддавање нема да биде дозволено. Задоцнетите понуди ќе бидат одбиени. Понудите ќе бидат јавно отворени во присуство на назначени претставници на понудувачите и сите што ќе изберат да присуствуваат на адресата дадена подолу во </w:t>
      </w:r>
      <w:r>
        <w:rPr>
          <w:rFonts w:ascii="Arial" w:eastAsia="Times New Roman" w:hAnsi="Arial" w:cs="Arial"/>
          <w:b/>
          <w:bCs/>
          <w:color w:val="444444"/>
          <w:sz w:val="21"/>
          <w:szCs w:val="21"/>
          <w:lang w:val="mk-MK"/>
        </w:rPr>
        <w:t>1</w:t>
      </w:r>
      <w:r w:rsidR="002F723B">
        <w:rPr>
          <w:rFonts w:ascii="Arial" w:eastAsia="Times New Roman" w:hAnsi="Arial" w:cs="Arial"/>
          <w:b/>
          <w:bCs/>
          <w:color w:val="444444"/>
          <w:sz w:val="21"/>
          <w:szCs w:val="21"/>
          <w:lang w:val="mk-MK"/>
        </w:rPr>
        <w:t>5</w:t>
      </w:r>
      <w:r>
        <w:rPr>
          <w:rFonts w:ascii="Arial" w:eastAsia="Times New Roman" w:hAnsi="Arial" w:cs="Arial"/>
          <w:b/>
          <w:bCs/>
          <w:color w:val="444444"/>
          <w:sz w:val="21"/>
          <w:szCs w:val="21"/>
          <w:lang w:val="mk-MK"/>
        </w:rPr>
        <w:t>.04</w:t>
      </w:r>
      <w:r w:rsidRPr="001879A6">
        <w:rPr>
          <w:rFonts w:ascii="Arial" w:eastAsia="Times New Roman" w:hAnsi="Arial" w:cs="Arial"/>
          <w:b/>
          <w:bCs/>
          <w:color w:val="444444"/>
          <w:sz w:val="21"/>
          <w:szCs w:val="21"/>
        </w:rPr>
        <w:t>.201</w:t>
      </w:r>
      <w:r>
        <w:rPr>
          <w:rFonts w:ascii="Arial" w:eastAsia="Times New Roman" w:hAnsi="Arial" w:cs="Arial"/>
          <w:b/>
          <w:bCs/>
          <w:color w:val="444444"/>
          <w:sz w:val="21"/>
          <w:szCs w:val="21"/>
          <w:lang w:val="mk-MK"/>
        </w:rPr>
        <w:t>9</w:t>
      </w:r>
      <w:r w:rsidRPr="001879A6">
        <w:rPr>
          <w:rFonts w:ascii="Arial" w:eastAsia="Times New Roman" w:hAnsi="Arial" w:cs="Arial"/>
          <w:b/>
          <w:bCs/>
          <w:color w:val="444444"/>
          <w:sz w:val="21"/>
          <w:szCs w:val="21"/>
        </w:rPr>
        <w:t> во 1</w:t>
      </w:r>
      <w:r>
        <w:rPr>
          <w:rFonts w:ascii="Arial" w:eastAsia="Times New Roman" w:hAnsi="Arial" w:cs="Arial"/>
          <w:b/>
          <w:bCs/>
          <w:color w:val="444444"/>
          <w:sz w:val="21"/>
          <w:szCs w:val="21"/>
          <w:lang w:val="mk-MK"/>
        </w:rPr>
        <w:t>1</w:t>
      </w:r>
      <w:r w:rsidRPr="001879A6">
        <w:rPr>
          <w:rFonts w:ascii="Arial" w:eastAsia="Times New Roman" w:hAnsi="Arial" w:cs="Arial"/>
          <w:b/>
          <w:bCs/>
          <w:color w:val="444444"/>
          <w:sz w:val="21"/>
          <w:szCs w:val="21"/>
        </w:rPr>
        <w:t>:00 часот</w:t>
      </w:r>
      <w:r w:rsidRPr="001879A6">
        <w:rPr>
          <w:rFonts w:ascii="Arial" w:eastAsia="Times New Roman" w:hAnsi="Arial" w:cs="Arial"/>
          <w:color w:val="444444"/>
          <w:sz w:val="21"/>
          <w:szCs w:val="21"/>
        </w:rPr>
        <w:t>.</w:t>
      </w:r>
      <w:r>
        <w:rPr>
          <w:rFonts w:ascii="Arial" w:eastAsia="Times New Roman" w:hAnsi="Arial" w:cs="Arial"/>
          <w:color w:val="444444"/>
          <w:sz w:val="21"/>
          <w:szCs w:val="21"/>
        </w:rPr>
        <w:br/>
      </w:r>
    </w:p>
    <w:p w14:paraId="6BE7059D" w14:textId="7E2204EB" w:rsidR="001879A6" w:rsidRPr="001879A6" w:rsidRDefault="001879A6" w:rsidP="001879A6">
      <w:pPr>
        <w:numPr>
          <w:ilvl w:val="0"/>
          <w:numId w:val="4"/>
        </w:numPr>
        <w:shd w:val="clear" w:color="auto" w:fill="FFFFFF"/>
        <w:spacing w:before="100" w:beforeAutospacing="1" w:after="100" w:afterAutospacing="1" w:line="240" w:lineRule="auto"/>
        <w:rPr>
          <w:rFonts w:ascii="Arial" w:eastAsia="Times New Roman" w:hAnsi="Arial" w:cs="Arial"/>
          <w:color w:val="444444"/>
          <w:sz w:val="21"/>
          <w:szCs w:val="21"/>
        </w:rPr>
      </w:pPr>
      <w:r w:rsidRPr="001879A6">
        <w:rPr>
          <w:rFonts w:ascii="Arial" w:eastAsia="Times New Roman" w:hAnsi="Arial" w:cs="Arial"/>
          <w:color w:val="444444"/>
          <w:sz w:val="21"/>
          <w:szCs w:val="21"/>
        </w:rPr>
        <w:t xml:space="preserve">Сите понуди мора да бидат придружени со Гаранција за понуда во износ МКД </w:t>
      </w:r>
      <w:r>
        <w:rPr>
          <w:rFonts w:ascii="Arial" w:eastAsia="Times New Roman" w:hAnsi="Arial" w:cs="Arial"/>
          <w:color w:val="444444"/>
          <w:sz w:val="21"/>
          <w:szCs w:val="21"/>
          <w:lang w:val="mk-MK"/>
        </w:rPr>
        <w:t>150</w:t>
      </w:r>
      <w:r w:rsidRPr="001879A6">
        <w:rPr>
          <w:rFonts w:ascii="Arial" w:eastAsia="Times New Roman" w:hAnsi="Arial" w:cs="Arial"/>
          <w:color w:val="444444"/>
          <w:sz w:val="21"/>
          <w:szCs w:val="21"/>
        </w:rPr>
        <w:t>.000.</w:t>
      </w:r>
      <w:r>
        <w:rPr>
          <w:rFonts w:ascii="Arial" w:eastAsia="Times New Roman" w:hAnsi="Arial" w:cs="Arial"/>
          <w:color w:val="444444"/>
          <w:sz w:val="21"/>
          <w:szCs w:val="21"/>
        </w:rPr>
        <w:br/>
      </w:r>
    </w:p>
    <w:p w14:paraId="18CF4D4D" w14:textId="77777777" w:rsidR="001879A6" w:rsidRPr="001879A6" w:rsidRDefault="001879A6" w:rsidP="001879A6">
      <w:pPr>
        <w:numPr>
          <w:ilvl w:val="0"/>
          <w:numId w:val="4"/>
        </w:numPr>
        <w:shd w:val="clear" w:color="auto" w:fill="FFFFFF"/>
        <w:spacing w:before="100" w:beforeAutospacing="1" w:after="100" w:afterAutospacing="1" w:line="240" w:lineRule="auto"/>
        <w:rPr>
          <w:rFonts w:ascii="Arial" w:eastAsia="Times New Roman" w:hAnsi="Arial" w:cs="Arial"/>
          <w:color w:val="444444"/>
          <w:sz w:val="21"/>
          <w:szCs w:val="21"/>
        </w:rPr>
      </w:pPr>
      <w:r w:rsidRPr="001879A6">
        <w:rPr>
          <w:rFonts w:ascii="Arial" w:eastAsia="Times New Roman" w:hAnsi="Arial" w:cs="Arial"/>
          <w:color w:val="444444"/>
          <w:sz w:val="21"/>
          <w:szCs w:val="21"/>
        </w:rPr>
        <w:t>Адреса за контакт и доставување на понудите е:</w:t>
      </w:r>
    </w:p>
    <w:p w14:paraId="63D540C9" w14:textId="5D4834B8" w:rsidR="001879A6" w:rsidRPr="001879A6" w:rsidRDefault="001879A6" w:rsidP="001879A6">
      <w:pPr>
        <w:shd w:val="clear" w:color="auto" w:fill="FFFFFF"/>
        <w:spacing w:after="300" w:line="240" w:lineRule="auto"/>
        <w:rPr>
          <w:rFonts w:ascii="Arial" w:eastAsia="Times New Roman" w:hAnsi="Arial" w:cs="Arial"/>
          <w:color w:val="444444"/>
          <w:sz w:val="21"/>
          <w:szCs w:val="21"/>
        </w:rPr>
      </w:pPr>
      <w:r w:rsidRPr="001879A6">
        <w:rPr>
          <w:rFonts w:ascii="Arial" w:eastAsia="Times New Roman" w:hAnsi="Arial" w:cs="Arial"/>
          <w:color w:val="444444"/>
          <w:sz w:val="21"/>
          <w:szCs w:val="21"/>
        </w:rPr>
        <w:t>Единица за спроведување на проектот</w:t>
      </w:r>
      <w:r w:rsidRPr="001879A6">
        <w:rPr>
          <w:rFonts w:ascii="Arial" w:eastAsia="Times New Roman" w:hAnsi="Arial" w:cs="Arial"/>
          <w:color w:val="444444"/>
          <w:sz w:val="21"/>
          <w:szCs w:val="21"/>
        </w:rPr>
        <w:br/>
        <w:t>„Проект за локална и регионална конкурентност“</w:t>
      </w:r>
      <w:r w:rsidRPr="001879A6">
        <w:rPr>
          <w:rFonts w:ascii="Arial" w:eastAsia="Times New Roman" w:hAnsi="Arial" w:cs="Arial"/>
          <w:color w:val="444444"/>
          <w:sz w:val="21"/>
          <w:szCs w:val="21"/>
        </w:rPr>
        <w:br/>
        <w:t xml:space="preserve">Адресирано до: </w:t>
      </w:r>
      <w:r>
        <w:rPr>
          <w:rFonts w:ascii="Arial" w:eastAsia="Times New Roman" w:hAnsi="Arial" w:cs="Arial"/>
          <w:color w:val="444444"/>
          <w:sz w:val="21"/>
          <w:szCs w:val="21"/>
          <w:lang w:val="mk-MK"/>
        </w:rPr>
        <w:t>Оливера Кржовска</w:t>
      </w:r>
      <w:r w:rsidRPr="001879A6">
        <w:rPr>
          <w:rFonts w:ascii="Arial" w:eastAsia="Times New Roman" w:hAnsi="Arial" w:cs="Arial"/>
          <w:color w:val="444444"/>
          <w:sz w:val="21"/>
          <w:szCs w:val="21"/>
        </w:rPr>
        <w:br/>
      </w:r>
      <w:r w:rsidRPr="001879A6">
        <w:rPr>
          <w:rFonts w:ascii="Arial" w:eastAsia="Times New Roman" w:hAnsi="Arial" w:cs="Arial"/>
          <w:color w:val="444444"/>
          <w:sz w:val="21"/>
          <w:szCs w:val="21"/>
        </w:rPr>
        <w:lastRenderedPageBreak/>
        <w:t>ул. Мирослав Крлежа бр.60/1</w:t>
      </w:r>
      <w:r w:rsidRPr="001879A6">
        <w:rPr>
          <w:rFonts w:ascii="Arial" w:eastAsia="Times New Roman" w:hAnsi="Arial" w:cs="Arial"/>
          <w:color w:val="444444"/>
          <w:sz w:val="21"/>
          <w:szCs w:val="21"/>
        </w:rPr>
        <w:br/>
        <w:t>1000 Скопје, Република Македонија</w:t>
      </w:r>
      <w:r w:rsidRPr="001879A6">
        <w:rPr>
          <w:rFonts w:ascii="Arial" w:eastAsia="Times New Roman" w:hAnsi="Arial" w:cs="Arial"/>
          <w:color w:val="444444"/>
          <w:sz w:val="21"/>
          <w:szCs w:val="21"/>
        </w:rPr>
        <w:br/>
        <w:t>Тел: +389 2 3280 457</w:t>
      </w:r>
      <w:r w:rsidRPr="001879A6">
        <w:rPr>
          <w:rFonts w:ascii="Arial" w:eastAsia="Times New Roman" w:hAnsi="Arial" w:cs="Arial"/>
          <w:color w:val="444444"/>
          <w:sz w:val="21"/>
          <w:szCs w:val="21"/>
        </w:rPr>
        <w:br/>
        <w:t>E-пошта: </w:t>
      </w:r>
      <w:hyperlink r:id="rId5" w:history="1">
        <w:r w:rsidRPr="00D23097">
          <w:rPr>
            <w:rStyle w:val="Hyperlink"/>
            <w:rFonts w:ascii="Arial" w:eastAsia="Times New Roman" w:hAnsi="Arial" w:cs="Arial"/>
            <w:sz w:val="21"/>
            <w:szCs w:val="21"/>
          </w:rPr>
          <w:t>olivera.krzhovska</w:t>
        </w:r>
        <w:r w:rsidRPr="001879A6">
          <w:rPr>
            <w:rStyle w:val="Hyperlink"/>
            <w:rFonts w:ascii="Arial" w:eastAsia="Times New Roman" w:hAnsi="Arial" w:cs="Arial"/>
            <w:sz w:val="21"/>
            <w:szCs w:val="21"/>
          </w:rPr>
          <w:t>@lrcp.org.mk</w:t>
        </w:r>
      </w:hyperlink>
      <w:r w:rsidRPr="001879A6">
        <w:rPr>
          <w:rFonts w:ascii="Arial" w:eastAsia="Times New Roman" w:hAnsi="Arial" w:cs="Arial"/>
          <w:color w:val="444444"/>
          <w:sz w:val="21"/>
          <w:szCs w:val="21"/>
        </w:rPr>
        <w:br/>
        <w:t>Веб страница: </w:t>
      </w:r>
      <w:hyperlink r:id="rId6" w:history="1">
        <w:r w:rsidRPr="001879A6">
          <w:rPr>
            <w:rFonts w:ascii="Arial" w:eastAsia="Times New Roman" w:hAnsi="Arial" w:cs="Arial"/>
            <w:color w:val="F44336"/>
            <w:sz w:val="21"/>
            <w:szCs w:val="21"/>
            <w:u w:val="single"/>
          </w:rPr>
          <w:t>www.lrcp.mk</w:t>
        </w:r>
      </w:hyperlink>
    </w:p>
    <w:p w14:paraId="28BEB2FC" w14:textId="77777777" w:rsidR="003B7E94" w:rsidRDefault="003B7E94"/>
    <w:sectPr w:rsidR="003B7E94" w:rsidSect="001879A6">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64715"/>
    <w:multiLevelType w:val="multilevel"/>
    <w:tmpl w:val="5982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8775B9"/>
    <w:multiLevelType w:val="multilevel"/>
    <w:tmpl w:val="1F9A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379A7"/>
    <w:multiLevelType w:val="multilevel"/>
    <w:tmpl w:val="A19EDA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AC7101"/>
    <w:multiLevelType w:val="multilevel"/>
    <w:tmpl w:val="0F5A7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A6"/>
    <w:rsid w:val="001879A6"/>
    <w:rsid w:val="001A7264"/>
    <w:rsid w:val="002F723B"/>
    <w:rsid w:val="003B7E94"/>
    <w:rsid w:val="007143E5"/>
    <w:rsid w:val="008074B6"/>
    <w:rsid w:val="00966738"/>
    <w:rsid w:val="00EA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3DC3"/>
  <w15:chartTrackingRefBased/>
  <w15:docId w15:val="{EDD32568-EB79-4781-8E8C-6E34EE16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9A6"/>
    <w:rPr>
      <w:color w:val="0563C1" w:themeColor="hyperlink"/>
      <w:u w:val="single"/>
    </w:rPr>
  </w:style>
  <w:style w:type="character" w:customStyle="1" w:styleId="UnresolvedMention">
    <w:name w:val="Unresolved Mention"/>
    <w:basedOn w:val="DefaultParagraphFont"/>
    <w:uiPriority w:val="99"/>
    <w:semiHidden/>
    <w:unhideWhenUsed/>
    <w:rsid w:val="00187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12176">
      <w:bodyDiv w:val="1"/>
      <w:marLeft w:val="0"/>
      <w:marRight w:val="0"/>
      <w:marTop w:val="0"/>
      <w:marBottom w:val="0"/>
      <w:divBdr>
        <w:top w:val="none" w:sz="0" w:space="0" w:color="auto"/>
        <w:left w:val="none" w:sz="0" w:space="0" w:color="auto"/>
        <w:bottom w:val="none" w:sz="0" w:space="0" w:color="auto"/>
        <w:right w:val="none" w:sz="0" w:space="0" w:color="auto"/>
      </w:divBdr>
      <w:divsChild>
        <w:div w:id="450054274">
          <w:marLeft w:val="0"/>
          <w:marRight w:val="0"/>
          <w:marTop w:val="0"/>
          <w:marBottom w:val="0"/>
          <w:divBdr>
            <w:top w:val="none" w:sz="0" w:space="0" w:color="auto"/>
            <w:left w:val="none" w:sz="0" w:space="0" w:color="auto"/>
            <w:bottom w:val="none" w:sz="0" w:space="0" w:color="auto"/>
            <w:right w:val="none" w:sz="0" w:space="0" w:color="auto"/>
          </w:divBdr>
        </w:div>
      </w:divsChild>
    </w:div>
    <w:div w:id="1793329284">
      <w:bodyDiv w:val="1"/>
      <w:marLeft w:val="0"/>
      <w:marRight w:val="0"/>
      <w:marTop w:val="0"/>
      <w:marBottom w:val="0"/>
      <w:divBdr>
        <w:top w:val="none" w:sz="0" w:space="0" w:color="auto"/>
        <w:left w:val="none" w:sz="0" w:space="0" w:color="auto"/>
        <w:bottom w:val="none" w:sz="0" w:space="0" w:color="auto"/>
        <w:right w:val="none" w:sz="0" w:space="0" w:color="auto"/>
      </w:divBdr>
      <w:divsChild>
        <w:div w:id="58957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cp.mk/" TargetMode="External"/><Relationship Id="rId5" Type="http://schemas.openxmlformats.org/officeDocument/2006/relationships/hyperlink" Target="mailto:olivera.krzhovska@lrcp.org.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Krzovska</dc:creator>
  <cp:keywords/>
  <dc:description/>
  <cp:lastModifiedBy>Verica Gogova</cp:lastModifiedBy>
  <cp:revision>2</cp:revision>
  <dcterms:created xsi:type="dcterms:W3CDTF">2019-03-22T14:54:00Z</dcterms:created>
  <dcterms:modified xsi:type="dcterms:W3CDTF">2019-03-22T14:54:00Z</dcterms:modified>
</cp:coreProperties>
</file>