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4E1B1" w14:textId="77777777" w:rsidR="00ED29B3" w:rsidRDefault="00E936EE">
      <w:pPr>
        <w:pStyle w:val="BodyText"/>
        <w:rPr>
          <w:rFonts w:ascii="Times New Roman"/>
          <w:sz w:val="20"/>
        </w:rPr>
      </w:pPr>
      <w:r>
        <w:rPr>
          <w:noProof/>
          <w:lang w:val="mk-MK" w:eastAsia="mk-MK"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36216C7B" wp14:editId="3B4B7E87">
                <wp:simplePos x="0" y="0"/>
                <wp:positionH relativeFrom="page">
                  <wp:posOffset>842645</wp:posOffset>
                </wp:positionH>
                <wp:positionV relativeFrom="page">
                  <wp:posOffset>1245235</wp:posOffset>
                </wp:positionV>
                <wp:extent cx="5942330" cy="7813675"/>
                <wp:effectExtent l="0" t="0" r="20320" b="158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7813675"/>
                          <a:chOff x="1327" y="1961"/>
                          <a:chExt cx="9358" cy="12305"/>
                        </a:xfrm>
                      </wpg:grpSpPr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27" y="19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1337" y="1964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77" y="19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331" y="1970"/>
                            <a:ext cx="0" cy="1228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27" y="1425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337" y="14262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10681" y="1970"/>
                            <a:ext cx="0" cy="1228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77" y="14258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CA8E9" id="Group 7" o:spid="_x0000_s1026" style="position:absolute;margin-left:66.35pt;margin-top:98.05pt;width:467.9pt;height:615.25pt;z-index:-251778048;mso-position-horizontal-relative:page;mso-position-vertical-relative:page" coordorigin="1327,1961" coordsize="9358,1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">
                <v:rect id="Rectangle 15" o:spid="_x0000_s1027" style="position:absolute;left:1327;top:1960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4" o:spid="_x0000_s1028" style="position:absolute;visibility:visible;mso-wrap-style:square" from="1337,1964" to="10675,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<v:rect id="Rectangle 13" o:spid="_x0000_s1029" style="position:absolute;left:10677;top:1960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2" o:spid="_x0000_s1030" style="position:absolute;visibility:visible;mso-wrap-style:square" from="1331,1970" to="1331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8Ka8EAAADbAAAADwAAAGRycy9kb3ducmV2LnhtbERPTWvCQBC9C/0PyxS86cYcqqSuUgpF&#10;q6Co7X3IjtlgdjZkNybtr3cFwds83ufMl72txJUaXzpWMBknIIhzp0suFPycvkYzED4ga6wck4I/&#10;8rBcvAzmmGnX8YGux1CIGMI+QwUmhDqT0ueGLPqxq4kjd3aNxRBhU0jdYBfDbSXTJHmTFkuODQZr&#10;+jSUX46tVRC63+npe99fzHnz3245bat0tVNq+Np/vIMI1Ien+OFe6zh/Avdf4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wprwQAAANsAAAAPAAAAAAAAAAAAAAAA&#10;AKECAABkcnMvZG93bnJldi54bWxQSwUGAAAAAAQABAD5AAAAjwMAAAAA&#10;" strokeweight=".36pt"/>
                <v:rect id="Rectangle 11" o:spid="_x0000_s1031" style="position:absolute;left:1327;top:1425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10" o:spid="_x0000_s1032" style="position:absolute;visibility:visible;mso-wrap-style:square" from="1337,14262" to="10675,1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    <v:line id="Line 9" o:spid="_x0000_s1033" style="position:absolute;visibility:visible;mso-wrap-style:square" from="10681,1970" to="10681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ip88IAAADb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ip88IAAADbAAAADwAAAAAAAAAAAAAA&#10;AAChAgAAZHJzL2Rvd25yZXYueG1sUEsFBgAAAAAEAAQA+QAAAJADAAAAAA==&#10;" strokeweight=".36pt"/>
                <v:rect id="Rectangle 8" o:spid="_x0000_s1034" style="position:absolute;left:10677;top:14258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</w:p>
    <w:p w14:paraId="0FA3272F" w14:textId="77777777" w:rsidR="00ED29B3" w:rsidRDefault="00ED29B3">
      <w:pPr>
        <w:pStyle w:val="BodyText"/>
        <w:spacing w:before="1"/>
        <w:rPr>
          <w:rFonts w:ascii="Times New Roman"/>
          <w:sz w:val="21"/>
        </w:rPr>
      </w:pPr>
    </w:p>
    <w:p w14:paraId="0122EE6D" w14:textId="77777777" w:rsidR="00ED29B3" w:rsidRDefault="00E936EE">
      <w:pPr>
        <w:pStyle w:val="BodyText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mk-MK" w:eastAsia="mk-MK" w:bidi="ar-SA"/>
        </w:rPr>
        <mc:AlternateContent>
          <mc:Choice Requires="wps">
            <w:drawing>
              <wp:inline distT="0" distB="0" distL="0" distR="0" wp14:anchorId="5A41E4B2" wp14:editId="2CEF70D5">
                <wp:extent cx="5835650" cy="850900"/>
                <wp:effectExtent l="635" t="4445" r="2540" b="19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850900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407EE" w14:textId="77777777" w:rsidR="0073644B" w:rsidRDefault="00024A9D" w:rsidP="0073644B">
                            <w:pPr>
                              <w:spacing w:before="46" w:line="536" w:lineRule="exact"/>
                              <w:ind w:left="278" w:firstLine="7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Formular pë</w:t>
                            </w:r>
                            <w:r w:rsidR="00C65E00">
                              <w:rPr>
                                <w:b/>
                              </w:rPr>
                              <w:t xml:space="preserve">r paraqitje/dorëzim të komenteve dhe sugjerimeve për projektin </w:t>
                            </w:r>
                          </w:p>
                          <w:p w14:paraId="4BF0F47A" w14:textId="77777777" w:rsidR="00ED29B3" w:rsidRDefault="00C65E00" w:rsidP="0073644B">
                            <w:pPr>
                              <w:spacing w:before="46" w:line="536" w:lineRule="exact"/>
                              <w:ind w:left="278" w:firstLine="7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 w:rsidR="0073644B">
                              <w:rPr>
                                <w:rStyle w:val="tlid-translation"/>
                              </w:rPr>
                              <w:t>Program</w:t>
                            </w:r>
                            <w:r w:rsidR="00024A9D">
                              <w:rPr>
                                <w:rStyle w:val="tlid-translation"/>
                              </w:rPr>
                              <w:t>i</w:t>
                            </w:r>
                            <w:r w:rsidR="0073644B">
                              <w:rPr>
                                <w:rStyle w:val="tlid-translation"/>
                              </w:rPr>
                              <w:t xml:space="preserve"> i integruar për zhvillimin e</w:t>
                            </w:r>
                            <w:r w:rsidR="00024A9D">
                              <w:rPr>
                                <w:rStyle w:val="tlid-translation"/>
                              </w:rPr>
                              <w:t xml:space="preserve"> turizmit në komunën e Kavadarit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9.5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" fillcolor="#fde8d8" stroked="f">
                <v:textbox inset="0,0,0,0">
                  <w:txbxContent>
                    <w:p w:rsidR="0073644B" w:rsidRDefault="00024A9D" w:rsidP="0073644B">
                      <w:pPr>
                        <w:spacing w:before="46" w:line="536" w:lineRule="exact"/>
                        <w:ind w:left="278" w:firstLine="7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Formular pë</w:t>
                      </w:r>
                      <w:r w:rsidR="00C65E00">
                        <w:rPr>
                          <w:b/>
                        </w:rPr>
                        <w:t xml:space="preserve">r paraqitje/dorëzim të komenteve dhe sugjerimeve për projektin </w:t>
                      </w:r>
                    </w:p>
                    <w:p w:rsidR="00ED29B3" w:rsidRDefault="00C65E00" w:rsidP="0073644B">
                      <w:pPr>
                        <w:spacing w:before="46" w:line="536" w:lineRule="exact"/>
                        <w:ind w:left="278" w:firstLine="7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</w:t>
                      </w:r>
                      <w:r w:rsidR="0073644B">
                        <w:rPr>
                          <w:rStyle w:val="tlid-translation"/>
                        </w:rPr>
                        <w:t>Program</w:t>
                      </w:r>
                      <w:r w:rsidR="00024A9D">
                        <w:rPr>
                          <w:rStyle w:val="tlid-translation"/>
                        </w:rPr>
                        <w:t>i</w:t>
                      </w:r>
                      <w:r w:rsidR="0073644B">
                        <w:rPr>
                          <w:rStyle w:val="tlid-translation"/>
                        </w:rPr>
                        <w:t xml:space="preserve"> i integruar për zhvillimin e</w:t>
                      </w:r>
                      <w:r w:rsidR="00024A9D">
                        <w:rPr>
                          <w:rStyle w:val="tlid-translation"/>
                        </w:rPr>
                        <w:t xml:space="preserve"> turizmit në komunën e Kavadarit</w:t>
                      </w:r>
                      <w:r>
                        <w:rPr>
                          <w:b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216F7D" w14:textId="77777777" w:rsidR="00ED29B3" w:rsidRDefault="00ED29B3">
      <w:pPr>
        <w:pStyle w:val="BodyText"/>
        <w:spacing w:before="1"/>
        <w:rPr>
          <w:rFonts w:ascii="Times New Roman"/>
          <w:sz w:val="10"/>
        </w:rPr>
      </w:pPr>
    </w:p>
    <w:p w14:paraId="01BEE87B" w14:textId="77777777" w:rsidR="00ED29B3" w:rsidRDefault="00E936EE" w:rsidP="00024A9D">
      <w:pPr>
        <w:pStyle w:val="BodyText"/>
        <w:spacing w:before="56"/>
        <w:ind w:left="220" w:right="221" w:firstLine="588"/>
        <w:jc w:val="both"/>
      </w:pPr>
      <w:r>
        <w:rPr>
          <w:noProof/>
          <w:lang w:val="mk-MK" w:eastAsia="mk-MK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C871FE" wp14:editId="3CCA1C94">
                <wp:simplePos x="0" y="0"/>
                <wp:positionH relativeFrom="page">
                  <wp:posOffset>895985</wp:posOffset>
                </wp:positionH>
                <wp:positionV relativeFrom="paragraph">
                  <wp:posOffset>1099820</wp:posOffset>
                </wp:positionV>
                <wp:extent cx="5835650" cy="1191895"/>
                <wp:effectExtent l="0" t="0" r="0" b="825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191895"/>
                        </a:xfrm>
                        <a:prstGeom prst="rect">
                          <a:avLst/>
                        </a:prstGeom>
                        <a:solidFill>
                          <a:srgbClr val="E9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0547A" w14:textId="6B200C22" w:rsidR="00ED29B3" w:rsidRDefault="00C65E00">
                            <w:pPr>
                              <w:ind w:left="28" w:right="21" w:firstLine="588"/>
                              <w:jc w:val="both"/>
                            </w:pPr>
                            <w:r>
                              <w:t xml:space="preserve">Komuna </w:t>
                            </w:r>
                            <w:r w:rsidR="00024A9D">
                              <w:t>e Kavadarit</w:t>
                            </w:r>
                            <w:r>
                              <w:t xml:space="preserve"> n</w:t>
                            </w:r>
                            <w:r w:rsidR="00024A9D">
                              <w:t xml:space="preserve">ë kuadër </w:t>
                            </w:r>
                            <w:r w:rsidR="00024A9D">
                              <w:t>të aplikacionit, përgat</w:t>
                            </w:r>
                            <w:r>
                              <w:t xml:space="preserve">iti </w:t>
                            </w:r>
                            <w:r w:rsidR="00024A9D">
                              <w:rPr>
                                <w:b/>
                              </w:rPr>
                              <w:t xml:space="preserve">Planit të </w:t>
                            </w:r>
                            <w:r>
                              <w:rPr>
                                <w:b/>
                              </w:rPr>
                              <w:t>menaxhim</w:t>
                            </w:r>
                            <w:r w:rsidR="00024A9D">
                              <w:rPr>
                                <w:b/>
                              </w:rPr>
                              <w:t>it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24A9D">
                              <w:rPr>
                                <w:b/>
                              </w:rPr>
                              <w:t xml:space="preserve">të mjedisit </w:t>
                            </w:r>
                            <w:r>
                              <w:rPr>
                                <w:b/>
                              </w:rPr>
                              <w:t xml:space="preserve">jetësor </w:t>
                            </w:r>
                            <w:r>
                              <w:t xml:space="preserve">për projektin </w:t>
                            </w:r>
                            <w:r w:rsidRPr="00A86A22">
                              <w:rPr>
                                <w:b/>
                              </w:rPr>
                              <w:t>“</w:t>
                            </w:r>
                            <w:r w:rsidR="0073644B" w:rsidRPr="00A86A22">
                              <w:rPr>
                                <w:rStyle w:val="tlid-translation"/>
                                <w:b/>
                              </w:rPr>
                              <w:t>Program</w:t>
                            </w:r>
                            <w:r w:rsidR="00A86A22" w:rsidRPr="00A86A22">
                              <w:rPr>
                                <w:rStyle w:val="tlid-translation"/>
                                <w:b/>
                              </w:rPr>
                              <w:t>i</w:t>
                            </w:r>
                            <w:r w:rsidR="0073644B" w:rsidRPr="00A86A22">
                              <w:rPr>
                                <w:rStyle w:val="tlid-translation"/>
                                <w:b/>
                              </w:rPr>
                              <w:t xml:space="preserve"> i integruar për zhvillimin </w:t>
                            </w:r>
                            <w:r w:rsidR="00A86A22">
                              <w:rPr>
                                <w:rStyle w:val="tlid-translation"/>
                                <w:b/>
                              </w:rPr>
                              <w:t>e turizmit në komunën e Kavadar</w:t>
                            </w:r>
                            <w:r w:rsidR="0073644B" w:rsidRPr="00A86A22">
                              <w:rPr>
                                <w:rStyle w:val="tlid-translation"/>
                                <w:b/>
                              </w:rPr>
                              <w:t>i</w:t>
                            </w:r>
                            <w:r w:rsidR="00A86A22">
                              <w:rPr>
                                <w:rStyle w:val="tlid-translation"/>
                                <w:b/>
                              </w:rPr>
                              <w:t>t</w:t>
                            </w:r>
                            <w:r w:rsidRPr="00A86A22">
                              <w:rPr>
                                <w:b/>
                              </w:rPr>
                              <w:t>”</w:t>
                            </w:r>
                            <w:r>
                              <w:t xml:space="preserve"> me qëllim që me kohë të identifikohen </w:t>
                            </w:r>
                            <w:r w:rsidR="00A86A22">
                              <w:t>dhe vlerësohen ndikimet potenci</w:t>
                            </w:r>
                            <w:r>
                              <w:t xml:space="preserve">ale ndaj mjedisit jetësor nga aktivitetet e projektit. Plani përmban edhe masa për </w:t>
                            </w:r>
                            <w:r w:rsidR="00A86A22">
                              <w:t>parandalimin, minimi</w:t>
                            </w:r>
                            <w:r>
                              <w:t xml:space="preserve">zimin dhe zbutjen e ndikimeve të mundshme negative </w:t>
                            </w:r>
                            <w:r w:rsidR="00A86A22">
                              <w:t>nga realizimi i</w:t>
                            </w:r>
                            <w:r>
                              <w:t xml:space="preserve"> aktiviteteve të parapara të projektit.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71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70.55pt;margin-top:86.6pt;width:459.5pt;height:93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" fillcolor="#e9f0dd" stroked="f">
                <v:textbox inset="0,0,0,0">
                  <w:txbxContent>
                    <w:p w14:paraId="2360547A" w14:textId="6B200C22" w:rsidR="00ED29B3" w:rsidRDefault="00C65E00">
                      <w:pPr>
                        <w:ind w:left="28" w:right="21" w:firstLine="588"/>
                        <w:jc w:val="both"/>
                      </w:pPr>
                      <w:r>
                        <w:t xml:space="preserve">Komuna </w:t>
                      </w:r>
                      <w:r w:rsidR="00024A9D">
                        <w:t>e Kavadarit</w:t>
                      </w:r>
                      <w:r>
                        <w:t xml:space="preserve"> n</w:t>
                      </w:r>
                      <w:r w:rsidR="00024A9D">
                        <w:t xml:space="preserve">ë kuadër </w:t>
                      </w:r>
                      <w:r w:rsidR="00024A9D">
                        <w:t>të aplikacionit, përgat</w:t>
                      </w:r>
                      <w:r>
                        <w:t xml:space="preserve">iti </w:t>
                      </w:r>
                      <w:r w:rsidR="00024A9D">
                        <w:rPr>
                          <w:b/>
                        </w:rPr>
                        <w:t xml:space="preserve">Planit të </w:t>
                      </w:r>
                      <w:r>
                        <w:rPr>
                          <w:b/>
                        </w:rPr>
                        <w:t>menaxhim</w:t>
                      </w:r>
                      <w:r w:rsidR="00024A9D">
                        <w:rPr>
                          <w:b/>
                        </w:rPr>
                        <w:t>it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24A9D">
                        <w:rPr>
                          <w:b/>
                        </w:rPr>
                        <w:t xml:space="preserve">të mjedisit </w:t>
                      </w:r>
                      <w:r>
                        <w:rPr>
                          <w:b/>
                        </w:rPr>
                        <w:t xml:space="preserve">jetësor </w:t>
                      </w:r>
                      <w:r>
                        <w:t xml:space="preserve">për projektin </w:t>
                      </w:r>
                      <w:r w:rsidRPr="00A86A22">
                        <w:rPr>
                          <w:b/>
                        </w:rPr>
                        <w:t>“</w:t>
                      </w:r>
                      <w:r w:rsidR="0073644B" w:rsidRPr="00A86A22">
                        <w:rPr>
                          <w:rStyle w:val="tlid-translation"/>
                          <w:b/>
                        </w:rPr>
                        <w:t>Program</w:t>
                      </w:r>
                      <w:r w:rsidR="00A86A22" w:rsidRPr="00A86A22">
                        <w:rPr>
                          <w:rStyle w:val="tlid-translation"/>
                          <w:b/>
                        </w:rPr>
                        <w:t>i</w:t>
                      </w:r>
                      <w:r w:rsidR="0073644B" w:rsidRPr="00A86A22">
                        <w:rPr>
                          <w:rStyle w:val="tlid-translation"/>
                          <w:b/>
                        </w:rPr>
                        <w:t xml:space="preserve"> i integruar për zhvillimin </w:t>
                      </w:r>
                      <w:r w:rsidR="00A86A22">
                        <w:rPr>
                          <w:rStyle w:val="tlid-translation"/>
                          <w:b/>
                        </w:rPr>
                        <w:t>e turizmit në komunën e Kavadar</w:t>
                      </w:r>
                      <w:r w:rsidR="0073644B" w:rsidRPr="00A86A22">
                        <w:rPr>
                          <w:rStyle w:val="tlid-translation"/>
                          <w:b/>
                        </w:rPr>
                        <w:t>i</w:t>
                      </w:r>
                      <w:r w:rsidR="00A86A22">
                        <w:rPr>
                          <w:rStyle w:val="tlid-translation"/>
                          <w:b/>
                        </w:rPr>
                        <w:t>t</w:t>
                      </w:r>
                      <w:r w:rsidRPr="00A86A22">
                        <w:rPr>
                          <w:b/>
                        </w:rPr>
                        <w:t>”</w:t>
                      </w:r>
                      <w:r>
                        <w:t xml:space="preserve"> me qëllim që me kohë të identifikohen </w:t>
                      </w:r>
                      <w:r w:rsidR="00A86A22">
                        <w:t>dhe vlerësohen ndikimet potenci</w:t>
                      </w:r>
                      <w:r>
                        <w:t xml:space="preserve">ale ndaj mjedisit jetësor nga aktivitetet e projektit. Plani përmban edhe masa për </w:t>
                      </w:r>
                      <w:r w:rsidR="00A86A22">
                        <w:t>parandalimin, minimi</w:t>
                      </w:r>
                      <w:r>
                        <w:t xml:space="preserve">zimin dhe zbutjen e ndikimeve të mundshme negative </w:t>
                      </w:r>
                      <w:r w:rsidR="00A86A22">
                        <w:t>nga realizimi i</w:t>
                      </w:r>
                      <w:r>
                        <w:t xml:space="preserve"> aktiviteteve të parapara të projektit.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65E00">
        <w:t xml:space="preserve">Komuna </w:t>
      </w:r>
      <w:r w:rsidR="00024A9D">
        <w:t xml:space="preserve">e </w:t>
      </w:r>
      <w:proofErr w:type="spellStart"/>
      <w:r w:rsidR="00024A9D">
        <w:rPr>
          <w:lang w:val="en-US"/>
        </w:rPr>
        <w:t>Kavadarit</w:t>
      </w:r>
      <w:proofErr w:type="spellEnd"/>
      <w:r w:rsidR="00C65E00">
        <w:t xml:space="preserve"> në kuadër të </w:t>
      </w:r>
      <w:r w:rsidR="00024A9D" w:rsidRPr="00024A9D">
        <w:rPr>
          <w:b/>
        </w:rPr>
        <w:t>“Projektit të konkurrencës lokale dhe rajonale”</w:t>
      </w:r>
      <w:r w:rsidR="00024A9D">
        <w:t xml:space="preserve"> të  </w:t>
      </w:r>
      <w:r w:rsidR="00C65E00">
        <w:t xml:space="preserve">përkrahur nga </w:t>
      </w:r>
      <w:r w:rsidR="00024A9D">
        <w:t xml:space="preserve">ana e </w:t>
      </w:r>
      <w:r w:rsidR="00C65E00" w:rsidRPr="00024A9D">
        <w:rPr>
          <w:b/>
        </w:rPr>
        <w:t>BE</w:t>
      </w:r>
      <w:r w:rsidR="00024A9D" w:rsidRPr="00024A9D">
        <w:rPr>
          <w:b/>
        </w:rPr>
        <w:t>-së</w:t>
      </w:r>
      <w:r w:rsidR="00C65E00">
        <w:t xml:space="preserve">, </w:t>
      </w:r>
      <w:r w:rsidR="00024A9D">
        <w:t xml:space="preserve">të </w:t>
      </w:r>
      <w:r w:rsidR="00C65E00">
        <w:t xml:space="preserve">administruar nga </w:t>
      </w:r>
      <w:r w:rsidR="00C65E00" w:rsidRPr="00024A9D">
        <w:rPr>
          <w:b/>
        </w:rPr>
        <w:t>Banka Botërore</w:t>
      </w:r>
      <w:r w:rsidR="00C65E00">
        <w:t xml:space="preserve"> dhe </w:t>
      </w:r>
      <w:r w:rsidR="00024A9D">
        <w:t xml:space="preserve">të </w:t>
      </w:r>
      <w:r w:rsidR="00C65E00">
        <w:t xml:space="preserve">zbatuar nga </w:t>
      </w:r>
      <w:r w:rsidR="00C65E00" w:rsidRPr="00024A9D">
        <w:rPr>
          <w:b/>
        </w:rPr>
        <w:t xml:space="preserve">Kabineti </w:t>
      </w:r>
      <w:r w:rsidR="00024A9D" w:rsidRPr="00024A9D">
        <w:rPr>
          <w:b/>
        </w:rPr>
        <w:t>i Zëvendës-Kryetarit</w:t>
      </w:r>
      <w:r w:rsidR="00C65E00" w:rsidRPr="00024A9D">
        <w:rPr>
          <w:b/>
        </w:rPr>
        <w:t xml:space="preserve"> </w:t>
      </w:r>
      <w:r w:rsidR="00024A9D" w:rsidRPr="00024A9D">
        <w:rPr>
          <w:b/>
        </w:rPr>
        <w:t xml:space="preserve">të Qeverisë </w:t>
      </w:r>
      <w:r w:rsidR="00C65E00" w:rsidRPr="00024A9D">
        <w:rPr>
          <w:b/>
        </w:rPr>
        <w:t>përgj</w:t>
      </w:r>
      <w:r w:rsidR="00024A9D" w:rsidRPr="00024A9D">
        <w:rPr>
          <w:b/>
        </w:rPr>
        <w:t>egjës për Çështjet Ekonomike – KZKQÇP</w:t>
      </w:r>
      <w:r w:rsidR="00C65E00">
        <w:t xml:space="preserve">, komponenti </w:t>
      </w:r>
      <w:r w:rsidR="00024A9D">
        <w:t>i projektit “</w:t>
      </w:r>
      <w:r w:rsidR="00C65E00">
        <w:t>Investime</w:t>
      </w:r>
      <w:r w:rsidR="00024A9D">
        <w:t>t</w:t>
      </w:r>
      <w:r w:rsidR="00C65E00">
        <w:t xml:space="preserve"> në infrastrukturën turistike dhe ndërlidhje</w:t>
      </w:r>
      <w:r w:rsidR="00024A9D">
        <w:t>t e</w:t>
      </w:r>
      <w:r w:rsidR="00C65E00">
        <w:t xml:space="preserve"> destinacione</w:t>
      </w:r>
      <w:r w:rsidR="00024A9D">
        <w:t>ve“ përgat</w:t>
      </w:r>
      <w:r w:rsidR="00C65E00">
        <w:t>iti projektin “</w:t>
      </w:r>
      <w:r w:rsidR="0073644B">
        <w:rPr>
          <w:rStyle w:val="tlid-translation"/>
        </w:rPr>
        <w:t>Program</w:t>
      </w:r>
      <w:r w:rsidR="00024A9D">
        <w:rPr>
          <w:rStyle w:val="tlid-translation"/>
        </w:rPr>
        <w:t>i</w:t>
      </w:r>
      <w:r w:rsidR="0073644B">
        <w:rPr>
          <w:rStyle w:val="tlid-translation"/>
        </w:rPr>
        <w:t xml:space="preserve"> i integruar për zhvillimin e turizmit në komunën e Kavadarit</w:t>
      </w:r>
      <w:r w:rsidR="0073644B">
        <w:rPr>
          <w:b/>
        </w:rPr>
        <w:t xml:space="preserve"> </w:t>
      </w:r>
      <w:r w:rsidR="00C65E00">
        <w:rPr>
          <w:b/>
        </w:rPr>
        <w:t>“</w:t>
      </w:r>
      <w:r w:rsidR="00024A9D">
        <w:rPr>
          <w:b/>
        </w:rPr>
        <w:t xml:space="preserve"> </w:t>
      </w:r>
      <w:r w:rsidR="00C65E00">
        <w:t xml:space="preserve">me qëllim </w:t>
      </w:r>
      <w:r w:rsidR="00024A9D">
        <w:t>të zhvillimit të</w:t>
      </w:r>
      <w:r w:rsidR="00C65E00">
        <w:t xml:space="preserve"> turizmit në nivel lokal</w:t>
      </w:r>
      <w:r w:rsidR="00024A9D">
        <w:t>,</w:t>
      </w:r>
      <w:r w:rsidR="00C65E00">
        <w:t xml:space="preserve"> si </w:t>
      </w:r>
      <w:r w:rsidR="00024A9D">
        <w:t>dhe zhvillimin në nivel qendror</w:t>
      </w:r>
      <w:r w:rsidR="00C65E00">
        <w:t>.</w:t>
      </w:r>
    </w:p>
    <w:p w14:paraId="13E95C0A" w14:textId="77777777" w:rsidR="00ED29B3" w:rsidRDefault="00C65E00">
      <w:pPr>
        <w:pStyle w:val="Heading1"/>
        <w:spacing w:before="44"/>
        <w:ind w:right="204"/>
        <w:rPr>
          <w:b w:val="0"/>
        </w:rPr>
      </w:pPr>
      <w:r>
        <w:t xml:space="preserve">Versioni elektronik i Planit </w:t>
      </w:r>
      <w:r w:rsidR="00A86A22">
        <w:t xml:space="preserve">të </w:t>
      </w:r>
      <w:r>
        <w:t>menaxhim</w:t>
      </w:r>
      <w:r w:rsidR="00A86A22">
        <w:t>it të</w:t>
      </w:r>
      <w:r>
        <w:t xml:space="preserve"> </w:t>
      </w:r>
      <w:r w:rsidR="00A86A22">
        <w:t>mjedisit</w:t>
      </w:r>
      <w:r>
        <w:t xml:space="preserve"> jetësor për projektin është në dispozicion në </w:t>
      </w:r>
      <w:r>
        <w:rPr>
          <w:b w:val="0"/>
        </w:rPr>
        <w:t>:</w:t>
      </w:r>
    </w:p>
    <w:p w14:paraId="7A7CA0F2" w14:textId="77777777" w:rsidR="00ED29B3" w:rsidRDefault="00C65E00">
      <w:pPr>
        <w:pStyle w:val="BodyText"/>
        <w:spacing w:before="61"/>
        <w:ind w:left="527"/>
      </w:pPr>
      <w:r>
        <w:t xml:space="preserve">Zyrën e projektit: </w:t>
      </w:r>
      <w:hyperlink r:id="rId7">
        <w:r>
          <w:rPr>
            <w:color w:val="0000FF"/>
            <w:u w:val="single" w:color="0000FF"/>
          </w:rPr>
          <w:t>www.lrcp.mk</w:t>
        </w:r>
      </w:hyperlink>
    </w:p>
    <w:p w14:paraId="1A374AAE" w14:textId="77777777" w:rsidR="00A86A22" w:rsidRDefault="00A86A22">
      <w:pPr>
        <w:pStyle w:val="BodyText"/>
        <w:ind w:left="527" w:right="582"/>
        <w:rPr>
          <w:color w:val="0000FF"/>
          <w:lang w:val="mk-MK"/>
        </w:rPr>
      </w:pPr>
      <w:r>
        <w:t>Agjencinë</w:t>
      </w:r>
      <w:r w:rsidR="00C65E00">
        <w:t xml:space="preserve"> për promovimin dhe përkrahjen e </w:t>
      </w:r>
      <w:r>
        <w:t>turizmit t</w:t>
      </w:r>
      <w:r w:rsidR="00C65E00">
        <w:t>ë RM</w:t>
      </w:r>
      <w:r>
        <w:t>V-së</w:t>
      </w:r>
      <w:r w:rsidR="00C65E00">
        <w:t>:</w:t>
      </w:r>
      <w:r>
        <w:rPr>
          <w:lang w:val="mk-MK"/>
        </w:rPr>
        <w:t xml:space="preserve"> </w:t>
      </w:r>
      <w:hyperlink r:id="rId8">
        <w:r w:rsidR="00C65E00">
          <w:rPr>
            <w:color w:val="0000FF"/>
            <w:u w:val="single" w:color="0000FF"/>
          </w:rPr>
          <w:t>www.tourismmacedonia.gov.mk</w:t>
        </w:r>
      </w:hyperlink>
      <w:r w:rsidR="00C65E00">
        <w:rPr>
          <w:color w:val="0000FF"/>
        </w:rPr>
        <w:t xml:space="preserve"> </w:t>
      </w:r>
    </w:p>
    <w:p w14:paraId="5638C083" w14:textId="77777777" w:rsidR="00ED29B3" w:rsidRDefault="00C65E00">
      <w:pPr>
        <w:pStyle w:val="BodyText"/>
        <w:ind w:left="527" w:right="582"/>
      </w:pPr>
      <w:r>
        <w:t xml:space="preserve">Komunën </w:t>
      </w:r>
      <w:r w:rsidR="00A86A22">
        <w:rPr>
          <w:lang w:val="mk-MK"/>
        </w:rPr>
        <w:t xml:space="preserve">е </w:t>
      </w:r>
      <w:r w:rsidR="00A86A22">
        <w:t>Kavadar</w:t>
      </w:r>
      <w:r w:rsidR="00A86A22">
        <w:rPr>
          <w:lang w:val="en-GB"/>
        </w:rPr>
        <w:t>it</w:t>
      </w:r>
      <w:r>
        <w:t>:</w:t>
      </w:r>
      <w:r w:rsidR="0073644B">
        <w:t xml:space="preserve"> </w:t>
      </w:r>
      <w:hyperlink r:id="rId9" w:history="1">
        <w:r w:rsidR="00A86A22" w:rsidRPr="00FA7844">
          <w:rPr>
            <w:rStyle w:val="Hyperlink"/>
          </w:rPr>
          <w:t>www.kavadarci.gov.mk</w:t>
        </w:r>
      </w:hyperlink>
      <w:r w:rsidR="00A86A22">
        <w:t xml:space="preserve"> </w:t>
      </w:r>
    </w:p>
    <w:p w14:paraId="5A3E507C" w14:textId="77777777" w:rsidR="00ED29B3" w:rsidRDefault="00C65E00">
      <w:pPr>
        <w:pStyle w:val="Heading1"/>
        <w:spacing w:before="120"/>
        <w:ind w:right="204"/>
      </w:pPr>
      <w:r>
        <w:t>Version</w:t>
      </w:r>
      <w:r w:rsidR="00A86A22">
        <w:t>i</w:t>
      </w:r>
      <w:r>
        <w:t xml:space="preserve"> i shtypur i Planit </w:t>
      </w:r>
      <w:r w:rsidR="00A86A22">
        <w:t xml:space="preserve">të </w:t>
      </w:r>
      <w:r>
        <w:t>menaxhim</w:t>
      </w:r>
      <w:r w:rsidR="00A86A22">
        <w:t>it</w:t>
      </w:r>
      <w:r>
        <w:t xml:space="preserve"> </w:t>
      </w:r>
      <w:r w:rsidR="00A86A22">
        <w:t>të mjedisit</w:t>
      </w:r>
      <w:r>
        <w:t xml:space="preserve"> jetësor është në dispozicion në lokacionet që vijojnë:</w:t>
      </w:r>
    </w:p>
    <w:p w14:paraId="23A2784B" w14:textId="77777777" w:rsidR="00ED29B3" w:rsidRDefault="00C65E00">
      <w:pPr>
        <w:pStyle w:val="ListParagraph"/>
        <w:numPr>
          <w:ilvl w:val="0"/>
          <w:numId w:val="1"/>
        </w:numPr>
        <w:tabs>
          <w:tab w:val="left" w:pos="1288"/>
        </w:tabs>
        <w:spacing w:line="267" w:lineRule="exact"/>
        <w:ind w:hanging="361"/>
      </w:pPr>
      <w:r>
        <w:t>Njësia për realizimin e projektit</w:t>
      </w:r>
      <w:r>
        <w:rPr>
          <w:spacing w:val="46"/>
        </w:rPr>
        <w:t xml:space="preserve"> </w:t>
      </w:r>
      <w:r>
        <w:t>(NjRP)</w:t>
      </w:r>
    </w:p>
    <w:p w14:paraId="2AEDA785" w14:textId="77777777" w:rsidR="00ED29B3" w:rsidRDefault="00C65E00">
      <w:pPr>
        <w:pStyle w:val="BodyText"/>
        <w:ind w:left="1287" w:right="3751"/>
      </w:pPr>
      <w:r>
        <w:t xml:space="preserve">Projekti </w:t>
      </w:r>
      <w:r w:rsidR="00A86A22">
        <w:t xml:space="preserve">i </w:t>
      </w:r>
      <w:r>
        <w:t>konku</w:t>
      </w:r>
      <w:r w:rsidR="00A86A22">
        <w:t>r</w:t>
      </w:r>
      <w:r>
        <w:t>rencë</w:t>
      </w:r>
      <w:r w:rsidR="00A86A22">
        <w:t>s</w:t>
      </w:r>
      <w:r>
        <w:t xml:space="preserve"> lokale dhe rajonale (PKLR) Adresa: Rr. Gjuro Gjakoviq nr. 60/1, Shkup Telefoni: 02 32 53 818</w:t>
      </w:r>
    </w:p>
    <w:p w14:paraId="7A405DB9" w14:textId="77777777" w:rsidR="00A86A22" w:rsidRDefault="00C65E00">
      <w:pPr>
        <w:pStyle w:val="BodyText"/>
        <w:spacing w:before="1"/>
        <w:ind w:left="1287" w:right="3986"/>
      </w:pPr>
      <w:r>
        <w:t>Ekspert për mjedisin jetësor: Ljubomir Petkovski</w:t>
      </w:r>
    </w:p>
    <w:p w14:paraId="12587C32" w14:textId="77777777" w:rsidR="00ED29B3" w:rsidRDefault="00A86A22">
      <w:pPr>
        <w:pStyle w:val="BodyText"/>
        <w:spacing w:before="1"/>
        <w:ind w:left="1287" w:right="3986"/>
      </w:pPr>
      <w:r>
        <w:t>E-posta:</w:t>
      </w:r>
      <w:hyperlink r:id="rId10" w:history="1">
        <w:r w:rsidRPr="00FA7844">
          <w:rPr>
            <w:rStyle w:val="Hyperlink"/>
          </w:rPr>
          <w:t xml:space="preserve"> ljubomir.petkovski@lrcp.org.mk</w:t>
        </w:r>
      </w:hyperlink>
    </w:p>
    <w:p w14:paraId="67A1328C" w14:textId="77777777" w:rsidR="00ED29B3" w:rsidRDefault="00ED29B3">
      <w:pPr>
        <w:pStyle w:val="BodyText"/>
      </w:pPr>
    </w:p>
    <w:p w14:paraId="2E1D2164" w14:textId="77777777" w:rsidR="00ED29B3" w:rsidRDefault="00C65E00">
      <w:pPr>
        <w:pStyle w:val="ListParagraph"/>
        <w:numPr>
          <w:ilvl w:val="0"/>
          <w:numId w:val="1"/>
        </w:numPr>
        <w:tabs>
          <w:tab w:val="left" w:pos="1288"/>
        </w:tabs>
        <w:ind w:hanging="361"/>
      </w:pPr>
      <w:r>
        <w:t xml:space="preserve">Komuna </w:t>
      </w:r>
      <w:r w:rsidR="00A86A22">
        <w:t>e Kavadarit</w:t>
      </w:r>
    </w:p>
    <w:p w14:paraId="2E96CED3" w14:textId="77777777" w:rsidR="0073644B" w:rsidRDefault="00C65E00">
      <w:pPr>
        <w:pStyle w:val="BodyText"/>
        <w:spacing w:before="3" w:line="237" w:lineRule="auto"/>
        <w:ind w:left="940" w:right="4039" w:firstLine="348"/>
        <w:rPr>
          <w:b/>
        </w:rPr>
      </w:pPr>
      <w:r>
        <w:t>Adresa</w:t>
      </w:r>
      <w:r>
        <w:rPr>
          <w:b/>
        </w:rPr>
        <w:t xml:space="preserve">: </w:t>
      </w:r>
      <w:r w:rsidR="0073644B" w:rsidRPr="00A86A22">
        <w:t>Marshal</w:t>
      </w:r>
      <w:r w:rsidR="00A86A22">
        <w:t>l Tito pn</w:t>
      </w:r>
      <w:r w:rsidR="0073644B" w:rsidRPr="00A86A22">
        <w:t xml:space="preserve"> 1430,</w:t>
      </w:r>
      <w:r w:rsidR="00A86A22">
        <w:t xml:space="preserve"> Kavadar</w:t>
      </w:r>
    </w:p>
    <w:p w14:paraId="6A8931CB" w14:textId="77777777" w:rsidR="00ED29B3" w:rsidRDefault="0073644B">
      <w:pPr>
        <w:pStyle w:val="BodyText"/>
        <w:spacing w:before="3" w:line="237" w:lineRule="auto"/>
        <w:ind w:left="940" w:right="4039" w:firstLine="348"/>
      </w:pPr>
      <w:r>
        <w:t xml:space="preserve"> Telefoni: 043 416 130</w:t>
      </w:r>
    </w:p>
    <w:p w14:paraId="2C481AFB" w14:textId="77777777" w:rsidR="0073644B" w:rsidRDefault="00C65E00">
      <w:pPr>
        <w:pStyle w:val="BodyText"/>
        <w:spacing w:before="1"/>
        <w:ind w:left="1287" w:right="5186" w:hanging="348"/>
      </w:pPr>
      <w:r>
        <w:t xml:space="preserve">Personi përgjegjës : </w:t>
      </w:r>
      <w:r w:rsidR="0073644B">
        <w:t>Sasho</w:t>
      </w:r>
      <w:r w:rsidR="00A86A22">
        <w:t xml:space="preserve"> </w:t>
      </w:r>
      <w:r w:rsidR="0073644B">
        <w:t>Moshe</w:t>
      </w:r>
      <w:r w:rsidR="00A86A22">
        <w:t>v</w:t>
      </w:r>
    </w:p>
    <w:p w14:paraId="653FC7AD" w14:textId="77777777" w:rsidR="00ED29B3" w:rsidRDefault="00A86A22">
      <w:pPr>
        <w:pStyle w:val="BodyText"/>
        <w:spacing w:before="1"/>
        <w:ind w:left="1287" w:right="5186" w:hanging="348"/>
        <w:rPr>
          <w:color w:val="0000FF"/>
          <w:u w:val="single" w:color="0000FF"/>
        </w:rPr>
      </w:pPr>
      <w:r>
        <w:t>E-posta</w:t>
      </w:r>
      <w:r w:rsidR="00C65E00">
        <w:t>:</w:t>
      </w:r>
      <w:r w:rsidR="0073644B">
        <w:rPr>
          <w:color w:val="0000FF"/>
          <w:u w:val="single" w:color="0000FF"/>
        </w:rPr>
        <w:t>smoshev@kavadarci.gov.mk</w:t>
      </w:r>
    </w:p>
    <w:p w14:paraId="5ADC3666" w14:textId="77777777" w:rsidR="00C24F89" w:rsidRDefault="00C24F89">
      <w:pPr>
        <w:pStyle w:val="BodyText"/>
        <w:spacing w:before="1"/>
        <w:ind w:left="1287" w:right="5186" w:hanging="348"/>
      </w:pPr>
    </w:p>
    <w:p w14:paraId="4D1FDF3D" w14:textId="77777777" w:rsidR="00ED29B3" w:rsidRDefault="00E936EE">
      <w:pPr>
        <w:pStyle w:val="BodyText"/>
        <w:spacing w:before="4"/>
        <w:rPr>
          <w:sz w:val="20"/>
        </w:rPr>
      </w:pPr>
      <w:r>
        <w:rPr>
          <w:noProof/>
          <w:lang w:val="mk-MK" w:eastAsia="mk-MK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B7249F" wp14:editId="7D04ACD8">
                <wp:simplePos x="0" y="0"/>
                <wp:positionH relativeFrom="page">
                  <wp:posOffset>895985</wp:posOffset>
                </wp:positionH>
                <wp:positionV relativeFrom="paragraph">
                  <wp:posOffset>173355</wp:posOffset>
                </wp:positionV>
                <wp:extent cx="5835650" cy="1001395"/>
                <wp:effectExtent l="0" t="0" r="0" b="825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001395"/>
                        </a:xfrm>
                        <a:prstGeom prst="rect">
                          <a:avLst/>
                        </a:prstGeom>
                        <a:solidFill>
                          <a:srgbClr val="DAE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F7955" w14:textId="477E5D07" w:rsidR="00ED29B3" w:rsidRDefault="00C65E00">
                            <w:pPr>
                              <w:ind w:left="28" w:firstLine="5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 lutemi në rast se keni ndonjë koment/sugjerim ose plotësim për masat e propozuara nga Lista për verifikim të Planit </w:t>
                            </w:r>
                            <w:r w:rsidR="00C24F89">
                              <w:rPr>
                                <w:b/>
                              </w:rPr>
                              <w:t xml:space="preserve">të </w:t>
                            </w:r>
                            <w:r>
                              <w:rPr>
                                <w:b/>
                              </w:rPr>
                              <w:t>menaxhim</w:t>
                            </w:r>
                            <w:r w:rsidR="00C24F89">
                              <w:rPr>
                                <w:b/>
                              </w:rPr>
                              <w:t>it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24F89">
                              <w:rPr>
                                <w:b/>
                              </w:rPr>
                              <w:t xml:space="preserve">të mjedisit jetësor, të njëjtat t’i dërgoni </w:t>
                            </w:r>
                            <w:r>
                              <w:rPr>
                                <w:b/>
                              </w:rPr>
                              <w:t xml:space="preserve">tek personat përgjegjës të kësaj liste në një periudhë kohore prej 14 ditësh pas ditës </w:t>
                            </w:r>
                            <w:r>
                              <w:rPr>
                                <w:b/>
                              </w:rPr>
                              <w:t xml:space="preserve">së publikimit të Planit </w:t>
                            </w:r>
                            <w:r w:rsidR="00C24F89">
                              <w:rPr>
                                <w:b/>
                              </w:rPr>
                              <w:t xml:space="preserve">të </w:t>
                            </w:r>
                            <w:r>
                              <w:rPr>
                                <w:b/>
                              </w:rPr>
                              <w:t>menaxhim</w:t>
                            </w:r>
                            <w:r w:rsidR="00C24F89">
                              <w:rPr>
                                <w:b/>
                              </w:rPr>
                              <w:t>it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24F89">
                              <w:rPr>
                                <w:b/>
                              </w:rPr>
                              <w:t>të mjedisit</w:t>
                            </w:r>
                            <w:r>
                              <w:rPr>
                                <w:b/>
                              </w:rPr>
                              <w:t xml:space="preserve"> jetësor</w:t>
                            </w:r>
                          </w:p>
                          <w:p w14:paraId="555E84AC" w14:textId="77777777" w:rsidR="00ED29B3" w:rsidRDefault="00C65E00">
                            <w:pPr>
                              <w:tabs>
                                <w:tab w:val="left" w:pos="6382"/>
                              </w:tabs>
                              <w:ind w:left="3266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(Data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publikimit:</w:t>
                            </w:r>
                            <w:r w:rsidR="00AB4DA2">
                              <w:rPr>
                                <w:rFonts w:ascii="Times New Roman"/>
                                <w:b/>
                              </w:rPr>
                              <w:t xml:space="preserve"> 05/02/2020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249F" id="Text Box 4" o:spid="_x0000_s1028" type="#_x0000_t202" style="position:absolute;margin-left:70.55pt;margin-top:13.65pt;width:459.5pt;height:78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" fillcolor="#daedf2" stroked="f">
                <v:textbox inset="0,0,0,0">
                  <w:txbxContent>
                    <w:p w14:paraId="207F7955" w14:textId="477E5D07" w:rsidR="00ED29B3" w:rsidRDefault="00C65E00">
                      <w:pPr>
                        <w:ind w:left="28" w:firstLine="5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 lutemi në rast se keni ndonjë koment/sugjerim ose plotësim për masat e propozuara nga Lista për verifikim të Planit </w:t>
                      </w:r>
                      <w:r w:rsidR="00C24F89">
                        <w:rPr>
                          <w:b/>
                        </w:rPr>
                        <w:t xml:space="preserve">të </w:t>
                      </w:r>
                      <w:r>
                        <w:rPr>
                          <w:b/>
                        </w:rPr>
                        <w:t>menaxhim</w:t>
                      </w:r>
                      <w:r w:rsidR="00C24F89">
                        <w:rPr>
                          <w:b/>
                        </w:rPr>
                        <w:t>it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24F89">
                        <w:rPr>
                          <w:b/>
                        </w:rPr>
                        <w:t xml:space="preserve">të mjedisit jetësor, të njëjtat t’i dërgoni </w:t>
                      </w:r>
                      <w:r>
                        <w:rPr>
                          <w:b/>
                        </w:rPr>
                        <w:t xml:space="preserve">tek personat përgjegjës të kësaj liste në një periudhë kohore prej 14 ditësh pas ditës </w:t>
                      </w:r>
                      <w:r>
                        <w:rPr>
                          <w:b/>
                        </w:rPr>
                        <w:t xml:space="preserve">së publikimit të Planit </w:t>
                      </w:r>
                      <w:r w:rsidR="00C24F89">
                        <w:rPr>
                          <w:b/>
                        </w:rPr>
                        <w:t xml:space="preserve">të </w:t>
                      </w:r>
                      <w:r>
                        <w:rPr>
                          <w:b/>
                        </w:rPr>
                        <w:t>menaxhim</w:t>
                      </w:r>
                      <w:r w:rsidR="00C24F89">
                        <w:rPr>
                          <w:b/>
                        </w:rPr>
                        <w:t>it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24F89">
                        <w:rPr>
                          <w:b/>
                        </w:rPr>
                        <w:t>të mjedisit</w:t>
                      </w:r>
                      <w:r>
                        <w:rPr>
                          <w:b/>
                        </w:rPr>
                        <w:t xml:space="preserve"> jetësor</w:t>
                      </w:r>
                    </w:p>
                    <w:p w14:paraId="555E84AC" w14:textId="77777777" w:rsidR="00ED29B3" w:rsidRDefault="00C65E00">
                      <w:pPr>
                        <w:tabs>
                          <w:tab w:val="left" w:pos="6382"/>
                        </w:tabs>
                        <w:ind w:left="3266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(Data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publikimit:</w:t>
                      </w:r>
                      <w:r w:rsidR="00AB4DA2">
                        <w:rPr>
                          <w:rFonts w:ascii="Times New Roman"/>
                          <w:b/>
                        </w:rPr>
                        <w:t xml:space="preserve"> 05/02/2020</w:t>
                      </w:r>
                      <w:r>
                        <w:rPr>
                          <w:rFonts w:ascii="Times New Roman"/>
                          <w:b/>
                        </w:rP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C40E7C" w14:textId="77777777" w:rsidR="00ED29B3" w:rsidRDefault="00ED29B3">
      <w:pPr>
        <w:rPr>
          <w:sz w:val="20"/>
        </w:rPr>
      </w:pPr>
    </w:p>
    <w:p w14:paraId="2E6C9765" w14:textId="77777777" w:rsidR="00C24F89" w:rsidRDefault="00C24F89">
      <w:pPr>
        <w:rPr>
          <w:sz w:val="20"/>
        </w:rPr>
        <w:sectPr w:rsidR="00C24F89">
          <w:footerReference w:type="default" r:id="rId11"/>
          <w:type w:val="continuous"/>
          <w:pgSz w:w="12240" w:h="15840"/>
          <w:pgMar w:top="1500" w:right="1440" w:bottom="840" w:left="1220" w:header="720" w:footer="654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4479"/>
        <w:gridCol w:w="4709"/>
        <w:gridCol w:w="79"/>
      </w:tblGrid>
      <w:tr w:rsidR="00ED29B3" w14:paraId="595E3D0C" w14:textId="77777777">
        <w:trPr>
          <w:trHeight w:val="1864"/>
        </w:trPr>
        <w:tc>
          <w:tcPr>
            <w:tcW w:w="80" w:type="dxa"/>
            <w:tcBorders>
              <w:right w:val="nil"/>
            </w:tcBorders>
            <w:shd w:val="clear" w:color="auto" w:fill="E4DFEB"/>
          </w:tcPr>
          <w:p w14:paraId="16F8CA32" w14:textId="77777777" w:rsidR="00ED29B3" w:rsidRDefault="00ED29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88" w:type="dxa"/>
            <w:gridSpan w:val="2"/>
            <w:tcBorders>
              <w:left w:val="nil"/>
              <w:right w:val="nil"/>
            </w:tcBorders>
            <w:shd w:val="clear" w:color="auto" w:fill="E4DFEB"/>
          </w:tcPr>
          <w:p w14:paraId="6171A519" w14:textId="55C3A5F1" w:rsidR="00ED29B3" w:rsidRPr="00C24F89" w:rsidRDefault="00C65E00" w:rsidP="00C24F89">
            <w:pPr>
              <w:pStyle w:val="TableParagraph"/>
              <w:ind w:left="32" w:right="19" w:firstLine="588"/>
              <w:jc w:val="both"/>
              <w:rPr>
                <w:b/>
              </w:rPr>
            </w:pPr>
            <w:r>
              <w:rPr>
                <w:b/>
              </w:rPr>
              <w:t xml:space="preserve">Ju lutemi që komentet Tuaja për përmirësim të </w:t>
            </w:r>
            <w:bookmarkStart w:id="0" w:name="_GoBack"/>
            <w:bookmarkEnd w:id="0"/>
            <w:r>
              <w:rPr>
                <w:b/>
              </w:rPr>
              <w:t xml:space="preserve">Planit </w:t>
            </w:r>
            <w:r w:rsidR="00C24F89">
              <w:rPr>
                <w:b/>
              </w:rPr>
              <w:t>të</w:t>
            </w:r>
            <w:r>
              <w:rPr>
                <w:b/>
              </w:rPr>
              <w:t xml:space="preserve"> menaxhim</w:t>
            </w:r>
            <w:r w:rsidR="00C24F89">
              <w:rPr>
                <w:b/>
              </w:rPr>
              <w:t>it të</w:t>
            </w:r>
            <w:r>
              <w:rPr>
                <w:b/>
              </w:rPr>
              <w:t xml:space="preserve"> </w:t>
            </w:r>
            <w:r w:rsidR="00C24F89">
              <w:rPr>
                <w:b/>
              </w:rPr>
              <w:t>mjedisit</w:t>
            </w:r>
            <w:r>
              <w:rPr>
                <w:b/>
              </w:rPr>
              <w:t xml:space="preserve"> jetësor për projektin </w:t>
            </w:r>
            <w:r w:rsidRPr="00C24F89">
              <w:rPr>
                <w:b/>
              </w:rPr>
              <w:t>“</w:t>
            </w:r>
            <w:r w:rsidR="0073644B" w:rsidRPr="00C24F89">
              <w:rPr>
                <w:rStyle w:val="tlid-translation"/>
                <w:b/>
              </w:rPr>
              <w:t>Program</w:t>
            </w:r>
            <w:r w:rsidR="00C24F89">
              <w:rPr>
                <w:rStyle w:val="tlid-translation"/>
                <w:b/>
              </w:rPr>
              <w:t>i</w:t>
            </w:r>
            <w:r w:rsidR="0073644B" w:rsidRPr="00C24F89">
              <w:rPr>
                <w:rStyle w:val="tlid-translation"/>
                <w:b/>
              </w:rPr>
              <w:t xml:space="preserve"> i integruar për zhvillimin e turizmit në komunën e Kavadarit</w:t>
            </w:r>
            <w:r w:rsidRPr="00C24F89">
              <w:rPr>
                <w:b/>
              </w:rPr>
              <w:t>”</w:t>
            </w:r>
            <w:r>
              <w:t xml:space="preserve"> </w:t>
            </w:r>
            <w:r w:rsidR="00C24F89">
              <w:rPr>
                <w:b/>
              </w:rPr>
              <w:t>t’i</w:t>
            </w:r>
            <w:r>
              <w:rPr>
                <w:b/>
              </w:rPr>
              <w:t xml:space="preserve"> </w:t>
            </w:r>
            <w:r w:rsidR="00C24F89">
              <w:rPr>
                <w:b/>
              </w:rPr>
              <w:t xml:space="preserve">dërgoni </w:t>
            </w:r>
            <w:r>
              <w:rPr>
                <w:b/>
              </w:rPr>
              <w:t xml:space="preserve">në adresat e dhëna elektronike ose në zyrat </w:t>
            </w:r>
            <w:r w:rsidR="00C24F89">
              <w:rPr>
                <w:b/>
              </w:rPr>
              <w:t xml:space="preserve">e </w:t>
            </w:r>
            <w:r>
              <w:rPr>
                <w:b/>
              </w:rPr>
              <w:t xml:space="preserve">komunës </w:t>
            </w:r>
            <w:r w:rsidR="00C24F89">
              <w:rPr>
                <w:b/>
              </w:rPr>
              <w:t>së Kavadarit ose/ose</w:t>
            </w:r>
            <w:r>
              <w:rPr>
                <w:b/>
              </w:rPr>
              <w:t xml:space="preserve"> Projektit </w:t>
            </w:r>
            <w:r w:rsidR="00C24F89">
              <w:rPr>
                <w:b/>
              </w:rPr>
              <w:t>të</w:t>
            </w:r>
            <w:r>
              <w:rPr>
                <w:b/>
              </w:rPr>
              <w:t xml:space="preserve"> konkur</w:t>
            </w:r>
            <w:r w:rsidR="00C24F89">
              <w:rPr>
                <w:b/>
              </w:rPr>
              <w:t>r</w:t>
            </w:r>
            <w:r>
              <w:rPr>
                <w:b/>
              </w:rPr>
              <w:t>encë</w:t>
            </w:r>
            <w:r w:rsidR="00C24F89">
              <w:rPr>
                <w:b/>
              </w:rPr>
              <w:t>s lok</w:t>
            </w:r>
            <w:r>
              <w:rPr>
                <w:b/>
              </w:rPr>
              <w:t>ale dhe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rajonale.</w:t>
            </w:r>
          </w:p>
          <w:p w14:paraId="5FD78E1E" w14:textId="77777777" w:rsidR="00ED29B3" w:rsidRDefault="00C65E00">
            <w:pPr>
              <w:pStyle w:val="TableParagraph"/>
              <w:spacing w:before="1"/>
              <w:ind w:left="6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Paraprakisht ju </w:t>
            </w:r>
            <w:r w:rsidR="00C24F89">
              <w:rPr>
                <w:rFonts w:ascii="Times New Roman" w:hAnsi="Times New Roman"/>
                <w:b/>
              </w:rPr>
              <w:t>falënderojmë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E4DFEB"/>
          </w:tcPr>
          <w:p w14:paraId="6B73ED29" w14:textId="77777777" w:rsidR="00ED29B3" w:rsidRDefault="00ED29B3">
            <w:pPr>
              <w:pStyle w:val="TableParagraph"/>
              <w:rPr>
                <w:rFonts w:ascii="Times New Roman"/>
              </w:rPr>
            </w:pPr>
          </w:p>
        </w:tc>
      </w:tr>
      <w:tr w:rsidR="00ED29B3" w14:paraId="6E3CFCD3" w14:textId="77777777">
        <w:trPr>
          <w:trHeight w:val="1343"/>
        </w:trPr>
        <w:tc>
          <w:tcPr>
            <w:tcW w:w="9347" w:type="dxa"/>
            <w:gridSpan w:val="4"/>
          </w:tcPr>
          <w:p w14:paraId="0F58D8A5" w14:textId="77777777" w:rsidR="00ED29B3" w:rsidRDefault="00ED29B3">
            <w:pPr>
              <w:pStyle w:val="TableParagraph"/>
            </w:pPr>
          </w:p>
          <w:p w14:paraId="5E7BD8E7" w14:textId="77777777" w:rsidR="00ED29B3" w:rsidRDefault="00ED29B3">
            <w:pPr>
              <w:pStyle w:val="TableParagraph"/>
              <w:spacing w:before="3"/>
              <w:rPr>
                <w:sz w:val="21"/>
              </w:rPr>
            </w:pPr>
          </w:p>
          <w:p w14:paraId="503D0124" w14:textId="77777777" w:rsidR="00ED29B3" w:rsidRDefault="00C65E00">
            <w:pPr>
              <w:pStyle w:val="TableParagraph"/>
              <w:tabs>
                <w:tab w:val="left" w:pos="4982"/>
              </w:tabs>
              <w:ind w:left="107"/>
              <w:rPr>
                <w:b/>
              </w:rPr>
            </w:pPr>
            <w:r>
              <w:rPr>
                <w:b/>
              </w:rPr>
              <w:t>Numri referent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14:paraId="4F619925" w14:textId="77777777" w:rsidR="00ED29B3" w:rsidRDefault="00C65E00">
            <w:pPr>
              <w:pStyle w:val="TableParagraph"/>
              <w:ind w:left="107"/>
            </w:pPr>
            <w:r>
              <w:t>(plotësohet nga ana e projektit)</w:t>
            </w:r>
          </w:p>
        </w:tc>
      </w:tr>
      <w:tr w:rsidR="00ED29B3" w14:paraId="3A6105E7" w14:textId="77777777">
        <w:trPr>
          <w:trHeight w:val="1194"/>
        </w:trPr>
        <w:tc>
          <w:tcPr>
            <w:tcW w:w="4559" w:type="dxa"/>
            <w:gridSpan w:val="2"/>
            <w:shd w:val="clear" w:color="auto" w:fill="F2F2F2"/>
          </w:tcPr>
          <w:p w14:paraId="34BC296F" w14:textId="77777777" w:rsidR="00ED29B3" w:rsidRDefault="00C65E00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</w:rPr>
              <w:t>Nënshkrimi</w:t>
            </w:r>
          </w:p>
        </w:tc>
        <w:tc>
          <w:tcPr>
            <w:tcW w:w="4788" w:type="dxa"/>
            <w:gridSpan w:val="2"/>
            <w:shd w:val="clear" w:color="auto" w:fill="F2F2F2"/>
          </w:tcPr>
          <w:p w14:paraId="318E47B0" w14:textId="77777777" w:rsidR="00ED29B3" w:rsidRDefault="00C65E00">
            <w:pPr>
              <w:pStyle w:val="TableParagraph"/>
              <w:spacing w:line="259" w:lineRule="exact"/>
              <w:ind w:left="108"/>
              <w:rPr>
                <w:b/>
              </w:rPr>
            </w:pPr>
            <w:r>
              <w:rPr>
                <w:b/>
              </w:rPr>
              <w:t>Data</w:t>
            </w:r>
          </w:p>
        </w:tc>
      </w:tr>
    </w:tbl>
    <w:p w14:paraId="372C3607" w14:textId="77777777" w:rsidR="00ED29B3" w:rsidRDefault="00E936EE">
      <w:pPr>
        <w:rPr>
          <w:sz w:val="2"/>
          <w:szCs w:val="2"/>
        </w:rPr>
      </w:pPr>
      <w:r>
        <w:rPr>
          <w:noProof/>
          <w:lang w:val="mk-MK" w:eastAsia="mk-MK" w:bidi="ar-SA"/>
        </w:rPr>
        <mc:AlternateContent>
          <mc:Choice Requires="wps">
            <w:drawing>
              <wp:anchor distT="4294967295" distB="4294967295" distL="114300" distR="114300" simplePos="0" relativeHeight="251539456" behindDoc="1" locked="0" layoutInCell="1" allowOverlap="1" wp14:anchorId="3767C671" wp14:editId="2334AD27">
                <wp:simplePos x="0" y="0"/>
                <wp:positionH relativeFrom="page">
                  <wp:posOffset>895985</wp:posOffset>
                </wp:positionH>
                <wp:positionV relativeFrom="page">
                  <wp:posOffset>3309619</wp:posOffset>
                </wp:positionV>
                <wp:extent cx="2793365" cy="0"/>
                <wp:effectExtent l="0" t="0" r="2603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BBA0" id="Line 3" o:spid="_x0000_s1026" style="position:absolute;z-index:-251777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55pt,260.6pt" to="290.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" strokeweight="1.32pt">
                <w10:wrap anchorx="page" anchory="page"/>
              </v:line>
            </w:pict>
          </mc:Fallback>
        </mc:AlternateContent>
      </w:r>
      <w:r>
        <w:rPr>
          <w:noProof/>
          <w:lang w:val="mk-MK" w:eastAsia="mk-MK" w:bidi="ar-SA"/>
        </w:rPr>
        <mc:AlternateContent>
          <mc:Choice Requires="wps">
            <w:drawing>
              <wp:anchor distT="4294967295" distB="4294967295" distL="114300" distR="114300" simplePos="0" relativeHeight="251540480" behindDoc="1" locked="0" layoutInCell="1" allowOverlap="1" wp14:anchorId="36E36B50" wp14:editId="4D98B41A">
                <wp:simplePos x="0" y="0"/>
                <wp:positionH relativeFrom="page">
                  <wp:posOffset>3791585</wp:posOffset>
                </wp:positionH>
                <wp:positionV relativeFrom="page">
                  <wp:posOffset>3309619</wp:posOffset>
                </wp:positionV>
                <wp:extent cx="2940050" cy="0"/>
                <wp:effectExtent l="0" t="0" r="317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B313E" id="Line 2" o:spid="_x0000_s1026" style="position:absolute;z-index:-251776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8.55pt,260.6pt" to="530.0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S8HQIAAEIEAAAOAAAAZHJzL2Uyb0RvYy54bWysU02P2yAQvVfqf0DcE3/U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" strokeweight="1.32pt">
                <w10:wrap anchorx="page" anchory="page"/>
              </v:line>
            </w:pict>
          </mc:Fallback>
        </mc:AlternateContent>
      </w:r>
    </w:p>
    <w:sectPr w:rsidR="00ED29B3" w:rsidSect="00EF5FE3">
      <w:pgSz w:w="12240" w:h="15840"/>
      <w:pgMar w:top="1140" w:right="1440" w:bottom="840" w:left="12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A3E8" w14:textId="77777777" w:rsidR="00972C21" w:rsidRDefault="00972C21">
      <w:r>
        <w:separator/>
      </w:r>
    </w:p>
  </w:endnote>
  <w:endnote w:type="continuationSeparator" w:id="0">
    <w:p w14:paraId="2EE65BC3" w14:textId="77777777" w:rsidR="00972C21" w:rsidRDefault="0097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E338" w14:textId="77777777" w:rsidR="00ED29B3" w:rsidRDefault="00E936EE">
    <w:pPr>
      <w:pStyle w:val="BodyText"/>
      <w:spacing w:line="14" w:lineRule="auto"/>
      <w:rPr>
        <w:sz w:val="20"/>
      </w:rPr>
    </w:pPr>
    <w:r>
      <w:rPr>
        <w:noProof/>
        <w:lang w:val="mk-MK" w:eastAsia="mk-MK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9CE4DD" wp14:editId="4B049E91">
              <wp:simplePos x="0" y="0"/>
              <wp:positionH relativeFrom="page">
                <wp:posOffset>6762750</wp:posOffset>
              </wp:positionH>
              <wp:positionV relativeFrom="page">
                <wp:posOffset>9452610</wp:posOffset>
              </wp:positionV>
              <wp:extent cx="121285" cy="167005"/>
              <wp:effectExtent l="0" t="0" r="1206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04322" w14:textId="77777777" w:rsidR="00ED29B3" w:rsidRDefault="00EF5FE3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C65E00"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4DA2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2.5pt;margin-top:744.3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" filled="f" stroked="f">
              <v:textbox inset="0,0,0,0">
                <w:txbxContent>
                  <w:p w:rsidR="00ED29B3" w:rsidRDefault="00EF5FE3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C65E00"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4DA2">
                      <w:rPr>
                        <w:rFonts w:ascii="Arial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5B236" w14:textId="77777777" w:rsidR="00972C21" w:rsidRDefault="00972C21">
      <w:r>
        <w:separator/>
      </w:r>
    </w:p>
  </w:footnote>
  <w:footnote w:type="continuationSeparator" w:id="0">
    <w:p w14:paraId="6B9AED84" w14:textId="77777777" w:rsidR="00972C21" w:rsidRDefault="0097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D7F3C"/>
    <w:multiLevelType w:val="hybridMultilevel"/>
    <w:tmpl w:val="EFC4C782"/>
    <w:lvl w:ilvl="0" w:tplc="7ADCE2D0">
      <w:start w:val="1"/>
      <w:numFmt w:val="decimal"/>
      <w:lvlText w:val="%1."/>
      <w:lvlJc w:val="left"/>
      <w:pPr>
        <w:ind w:left="1288" w:hanging="360"/>
      </w:pPr>
      <w:rPr>
        <w:rFonts w:ascii="Calibri" w:eastAsia="Calibri" w:hAnsi="Calibri" w:cs="Calibri" w:hint="default"/>
        <w:w w:val="100"/>
        <w:sz w:val="22"/>
        <w:szCs w:val="22"/>
        <w:lang w:val="sq-AL" w:eastAsia="sq-AL" w:bidi="sq-AL"/>
      </w:rPr>
    </w:lvl>
    <w:lvl w:ilvl="1" w:tplc="D572F9C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62885626">
      <w:numFmt w:val="bullet"/>
      <w:lvlText w:val="•"/>
      <w:lvlJc w:val="left"/>
      <w:pPr>
        <w:ind w:left="2940" w:hanging="360"/>
      </w:pPr>
      <w:rPr>
        <w:rFonts w:hint="default"/>
        <w:lang w:val="sq-AL" w:eastAsia="sq-AL" w:bidi="sq-AL"/>
      </w:rPr>
    </w:lvl>
    <w:lvl w:ilvl="3" w:tplc="52B42E34">
      <w:numFmt w:val="bullet"/>
      <w:lvlText w:val="•"/>
      <w:lvlJc w:val="left"/>
      <w:pPr>
        <w:ind w:left="3770" w:hanging="360"/>
      </w:pPr>
      <w:rPr>
        <w:rFonts w:hint="default"/>
        <w:lang w:val="sq-AL" w:eastAsia="sq-AL" w:bidi="sq-AL"/>
      </w:rPr>
    </w:lvl>
    <w:lvl w:ilvl="4" w:tplc="C5F0437A">
      <w:numFmt w:val="bullet"/>
      <w:lvlText w:val="•"/>
      <w:lvlJc w:val="left"/>
      <w:pPr>
        <w:ind w:left="4600" w:hanging="360"/>
      </w:pPr>
      <w:rPr>
        <w:rFonts w:hint="default"/>
        <w:lang w:val="sq-AL" w:eastAsia="sq-AL" w:bidi="sq-AL"/>
      </w:rPr>
    </w:lvl>
    <w:lvl w:ilvl="5" w:tplc="2E9EB370">
      <w:numFmt w:val="bullet"/>
      <w:lvlText w:val="•"/>
      <w:lvlJc w:val="left"/>
      <w:pPr>
        <w:ind w:left="5430" w:hanging="360"/>
      </w:pPr>
      <w:rPr>
        <w:rFonts w:hint="default"/>
        <w:lang w:val="sq-AL" w:eastAsia="sq-AL" w:bidi="sq-AL"/>
      </w:rPr>
    </w:lvl>
    <w:lvl w:ilvl="6" w:tplc="763C60D4">
      <w:numFmt w:val="bullet"/>
      <w:lvlText w:val="•"/>
      <w:lvlJc w:val="left"/>
      <w:pPr>
        <w:ind w:left="6260" w:hanging="360"/>
      </w:pPr>
      <w:rPr>
        <w:rFonts w:hint="default"/>
        <w:lang w:val="sq-AL" w:eastAsia="sq-AL" w:bidi="sq-AL"/>
      </w:rPr>
    </w:lvl>
    <w:lvl w:ilvl="7" w:tplc="FE8830C8">
      <w:numFmt w:val="bullet"/>
      <w:lvlText w:val="•"/>
      <w:lvlJc w:val="left"/>
      <w:pPr>
        <w:ind w:left="7090" w:hanging="360"/>
      </w:pPr>
      <w:rPr>
        <w:rFonts w:hint="default"/>
        <w:lang w:val="sq-AL" w:eastAsia="sq-AL" w:bidi="sq-AL"/>
      </w:rPr>
    </w:lvl>
    <w:lvl w:ilvl="8" w:tplc="BF92D954">
      <w:numFmt w:val="bullet"/>
      <w:lvlText w:val="•"/>
      <w:lvlJc w:val="left"/>
      <w:pPr>
        <w:ind w:left="7920" w:hanging="360"/>
      </w:pPr>
      <w:rPr>
        <w:rFonts w:hint="default"/>
        <w:lang w:val="sq-AL" w:eastAsia="sq-AL" w:bidi="sq-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B3"/>
    <w:rsid w:val="00024A9D"/>
    <w:rsid w:val="002A4067"/>
    <w:rsid w:val="0053518F"/>
    <w:rsid w:val="0073644B"/>
    <w:rsid w:val="00972C21"/>
    <w:rsid w:val="00A86A22"/>
    <w:rsid w:val="00AB4DA2"/>
    <w:rsid w:val="00B40C60"/>
    <w:rsid w:val="00C24F89"/>
    <w:rsid w:val="00C65E00"/>
    <w:rsid w:val="00D1564E"/>
    <w:rsid w:val="00E936EE"/>
    <w:rsid w:val="00ED29B3"/>
    <w:rsid w:val="00E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EF4B4"/>
  <w15:docId w15:val="{DDF70E38-7FF5-42B0-9121-86D782B4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 w:eastAsia="sq-AL" w:bidi="sq-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8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lid-translation">
    <w:name w:val="tlid-translation"/>
    <w:basedOn w:val="DefaultParagraphFont"/>
    <w:rsid w:val="0073644B"/>
  </w:style>
  <w:style w:type="character" w:styleId="Hyperlink">
    <w:name w:val="Hyperlink"/>
    <w:basedOn w:val="DefaultParagraphFont"/>
    <w:uiPriority w:val="99"/>
    <w:unhideWhenUsed/>
    <w:rsid w:val="00A86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E-posta%20ljubomir.petk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vadarci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dcterms:created xsi:type="dcterms:W3CDTF">2020-02-05T13:19:00Z</dcterms:created>
  <dcterms:modified xsi:type="dcterms:W3CDTF">2020-02-05T13:19:00Z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Nitro Pro 8  (8. 0. 9. 8)</vt:lpwstr>
  </property>
  <property fmtid="{D5CDD505-2E9C-101B-9397-08002B2CF9AE}" pid="4" name="LastSaved">
    <vt:filetime>2019-04-12T00:00:00Z</vt:filetime>
  </property>
</Properties>
</file>